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69"/>
      </w:tblGrid>
      <w:tr w:rsidR="00950F6A" w:rsidRPr="00605F2B" w:rsidTr="00B661E0">
        <w:tc>
          <w:tcPr>
            <w:tcW w:w="9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0F6A" w:rsidRPr="00605F2B" w:rsidRDefault="00950F6A" w:rsidP="009E70E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50F6A" w:rsidRPr="00C320A4" w:rsidRDefault="00950F6A" w:rsidP="009E70E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 polgármester</w:t>
            </w:r>
          </w:p>
        </w:tc>
      </w:tr>
    </w:tbl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950F6A" w:rsidRPr="005B03DE" w:rsidRDefault="00950F6A" w:rsidP="00950F6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5B5F72" w:rsidRPr="00A958D8" w:rsidRDefault="00B661E0" w:rsidP="00B661E0">
      <w:pPr>
        <w:widowControl w:val="0"/>
        <w:autoSpaceDE w:val="0"/>
        <w:spacing w:after="0" w:line="240" w:lineRule="auto"/>
        <w:ind w:left="28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5F72" w:rsidRPr="00A958D8">
        <w:rPr>
          <w:rFonts w:ascii="Times New Roman" w:hAnsi="Times New Roman"/>
          <w:sz w:val="24"/>
          <w:szCs w:val="24"/>
        </w:rPr>
        <w:t>Előterjesztve: Pénzügyi és Kerületfejlesztési Bizottság</w:t>
      </w:r>
    </w:p>
    <w:p w:rsidR="005B5F72" w:rsidRPr="00A958D8" w:rsidRDefault="00B661E0" w:rsidP="005B5F72">
      <w:pPr>
        <w:widowControl w:val="0"/>
        <w:autoSpaceDE w:val="0"/>
        <w:spacing w:after="0" w:line="240" w:lineRule="auto"/>
        <w:ind w:left="4320" w:firstLine="5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5F72" w:rsidRPr="00A958D8">
        <w:rPr>
          <w:rFonts w:ascii="Times New Roman" w:hAnsi="Times New Roman"/>
          <w:sz w:val="24"/>
          <w:szCs w:val="24"/>
        </w:rPr>
        <w:t>Művelődési, Kulturális és   Szociális Bizottság</w:t>
      </w: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Default="00950F6A" w:rsidP="00950F6A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Pr="005B03DE" w:rsidRDefault="00950F6A" w:rsidP="00950F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50F6A" w:rsidRPr="005B03DE" w:rsidRDefault="00950F6A" w:rsidP="00950F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F6A" w:rsidRPr="005B03DE" w:rsidRDefault="00950F6A" w:rsidP="00950F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0" w:name="uvdatum"/>
      <w:r>
        <w:rPr>
          <w:rFonts w:ascii="Times New Roman" w:hAnsi="Times New Roman"/>
          <w:b/>
          <w:bCs/>
          <w:sz w:val="28"/>
          <w:szCs w:val="28"/>
        </w:rPr>
        <w:t>2025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0"/>
      <w:r>
        <w:rPr>
          <w:rFonts w:ascii="Times New Roman" w:hAnsi="Times New Roman"/>
          <w:b/>
          <w:bCs/>
          <w:sz w:val="28"/>
          <w:szCs w:val="28"/>
        </w:rPr>
        <w:t>december 10</w:t>
      </w:r>
      <w:r w:rsidRPr="005B03DE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ei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rendes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Pr="005B03DE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4"/>
        <w:gridCol w:w="7787"/>
      </w:tblGrid>
      <w:tr w:rsidR="00950F6A" w:rsidTr="00F64008">
        <w:trPr>
          <w:trHeight w:val="353"/>
        </w:trPr>
        <w:tc>
          <w:tcPr>
            <w:tcW w:w="1314" w:type="dxa"/>
            <w:shd w:val="clear" w:color="auto" w:fill="auto"/>
          </w:tcPr>
          <w:p w:rsidR="00950F6A" w:rsidRPr="005B03DE" w:rsidRDefault="00950F6A" w:rsidP="009E70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787" w:type="dxa"/>
            <w:shd w:val="clear" w:color="auto" w:fill="auto"/>
          </w:tcPr>
          <w:p w:rsidR="00950F6A" w:rsidRPr="005B03DE" w:rsidRDefault="005B5F72" w:rsidP="005B5F72">
            <w:pPr>
              <w:widowControl w:val="0"/>
              <w:autoSpaceDE w:val="0"/>
              <w:spacing w:after="0" w:line="240" w:lineRule="auto"/>
              <w:jc w:val="both"/>
            </w:pPr>
            <w:r w:rsidRPr="005B5F72">
              <w:rPr>
                <w:rFonts w:ascii="Times New Roman" w:hAnsi="Times New Roman"/>
                <w:sz w:val="24"/>
                <w:szCs w:val="24"/>
              </w:rPr>
              <w:t xml:space="preserve">Döntés 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korábban beszerzett és </w:t>
            </w:r>
            <w:r w:rsidRPr="005B5F72">
              <w:rPr>
                <w:rFonts w:ascii="Times New Roman" w:hAnsi="Times New Roman"/>
                <w:sz w:val="24"/>
                <w:szCs w:val="24"/>
              </w:rPr>
              <w:t>megmaradt ajándékutalványok felhasználás</w:t>
            </w:r>
            <w:r w:rsidR="00F926EE">
              <w:rPr>
                <w:rFonts w:ascii="Times New Roman" w:hAnsi="Times New Roman"/>
                <w:sz w:val="24"/>
                <w:szCs w:val="24"/>
              </w:rPr>
              <w:t>á</w:t>
            </w:r>
            <w:bookmarkStart w:id="1" w:name="_GoBack"/>
            <w:bookmarkEnd w:id="1"/>
            <w:r w:rsidRPr="005B5F72">
              <w:rPr>
                <w:rFonts w:ascii="Times New Roman" w:hAnsi="Times New Roman"/>
                <w:sz w:val="24"/>
                <w:szCs w:val="24"/>
              </w:rPr>
              <w:t>ról</w:t>
            </w:r>
          </w:p>
        </w:tc>
      </w:tr>
    </w:tbl>
    <w:p w:rsidR="00950F6A" w:rsidRDefault="00950F6A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4008" w:rsidRDefault="00F64008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4008" w:rsidRDefault="00F64008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4008" w:rsidRDefault="00F64008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4008" w:rsidRDefault="00F64008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50F6A" w:rsidRPr="001C5110" w:rsidRDefault="00950F6A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50F6A" w:rsidRDefault="00950F6A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Gyuris Gabriella</w:t>
      </w:r>
    </w:p>
    <w:p w:rsidR="00950F6A" w:rsidRPr="001C5110" w:rsidRDefault="00950F6A" w:rsidP="00950F6A">
      <w:pPr>
        <w:widowControl w:val="0"/>
        <w:autoSpaceDE w:val="0"/>
        <w:spacing w:after="0" w:line="240" w:lineRule="exact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főosztályvezető</w:t>
      </w: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50F6A" w:rsidRPr="001C5110" w:rsidRDefault="00950F6A" w:rsidP="00950F6A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950F6A" w:rsidRPr="001C5110" w:rsidRDefault="00950F6A" w:rsidP="00950F6A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jegyző</w:t>
      </w:r>
    </w:p>
    <w:p w:rsidR="00950F6A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Default="00950F6A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1E0" w:rsidRDefault="00B661E0" w:rsidP="00950F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F6A" w:rsidRDefault="00950F6A" w:rsidP="00950F6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2"/>
    </w:p>
    <w:p w:rsidR="005B5F72" w:rsidRPr="00A958D8" w:rsidRDefault="005B5F72" w:rsidP="005B5F7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58D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958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58D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958D8">
        <w:rPr>
          <w:rFonts w:ascii="Times New Roman" w:hAnsi="Times New Roman"/>
          <w:b/>
          <w:bCs/>
          <w:sz w:val="24"/>
          <w:szCs w:val="24"/>
        </w:rPr>
        <w:t>egyszerű</w:t>
      </w:r>
      <w:r w:rsidRPr="00A958D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16E5B" w:rsidRDefault="00716E5B" w:rsidP="00716E5B">
      <w:pPr>
        <w:spacing w:after="0" w:line="240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bookmarkStart w:id="3" w:name="insertionPlace_0"/>
      <w:bookmarkStart w:id="4" w:name="insertionPlace"/>
      <w:bookmarkStart w:id="5" w:name="insertionPlace_1"/>
    </w:p>
    <w:p w:rsidR="00544C9B" w:rsidRPr="00D1144C" w:rsidRDefault="0040097D" w:rsidP="00716E5B">
      <w:pPr>
        <w:spacing w:after="0" w:line="240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Képviselő-testület!</w:t>
      </w:r>
    </w:p>
    <w:p w:rsidR="005B5F72" w:rsidRPr="00D1144C" w:rsidRDefault="005B5F72" w:rsidP="00716E5B">
      <w:pPr>
        <w:spacing w:after="0" w:line="240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065A3" w:rsidRPr="00D1144C" w:rsidRDefault="006065A3" w:rsidP="00716E5B">
      <w:pPr>
        <w:spacing w:after="0" w:line="240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D0B87" w:rsidRPr="00D1144C" w:rsidRDefault="00E302E9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 xml:space="preserve">A </w:t>
      </w:r>
      <w:r w:rsidR="0040097D" w:rsidRPr="00D1144C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</w:t>
      </w:r>
      <w:r w:rsidR="005B5F72" w:rsidRPr="00D1144C">
        <w:rPr>
          <w:rFonts w:ascii="Times New Roman" w:hAnsi="Times New Roman"/>
          <w:sz w:val="24"/>
          <w:szCs w:val="24"/>
        </w:rPr>
        <w:t>240</w:t>
      </w:r>
      <w:r w:rsidR="008272F7" w:rsidRPr="00D1144C">
        <w:rPr>
          <w:rFonts w:ascii="Times New Roman" w:hAnsi="Times New Roman"/>
          <w:sz w:val="24"/>
          <w:szCs w:val="24"/>
        </w:rPr>
        <w:t>/</w:t>
      </w:r>
      <w:r w:rsidR="005B5F72" w:rsidRPr="00D1144C">
        <w:rPr>
          <w:rFonts w:ascii="Times New Roman" w:hAnsi="Times New Roman"/>
          <w:sz w:val="24"/>
          <w:szCs w:val="24"/>
        </w:rPr>
        <w:t>2024</w:t>
      </w:r>
      <w:r w:rsidR="008272F7" w:rsidRPr="00D1144C">
        <w:rPr>
          <w:rFonts w:ascii="Times New Roman" w:hAnsi="Times New Roman"/>
          <w:sz w:val="24"/>
          <w:szCs w:val="24"/>
        </w:rPr>
        <w:t>. (X.</w:t>
      </w:r>
      <w:r w:rsidR="005B5F72" w:rsidRPr="00D1144C">
        <w:rPr>
          <w:rFonts w:ascii="Times New Roman" w:hAnsi="Times New Roman"/>
          <w:sz w:val="24"/>
          <w:szCs w:val="24"/>
        </w:rPr>
        <w:t>22</w:t>
      </w:r>
      <w:r w:rsidR="008272F7" w:rsidRPr="00D1144C">
        <w:rPr>
          <w:rFonts w:ascii="Times New Roman" w:hAnsi="Times New Roman"/>
          <w:sz w:val="24"/>
          <w:szCs w:val="24"/>
        </w:rPr>
        <w:t xml:space="preserve">.) </w:t>
      </w:r>
      <w:r w:rsidRPr="00D1144C">
        <w:rPr>
          <w:rFonts w:ascii="Times New Roman" w:hAnsi="Times New Roman"/>
          <w:sz w:val="24"/>
          <w:szCs w:val="24"/>
        </w:rPr>
        <w:t xml:space="preserve">határozata alapján </w:t>
      </w:r>
      <w:r w:rsidR="00582B99" w:rsidRPr="00D1144C">
        <w:rPr>
          <w:rFonts w:ascii="Times New Roman" w:hAnsi="Times New Roman"/>
          <w:bCs/>
          <w:sz w:val="24"/>
          <w:szCs w:val="24"/>
          <w:lang w:val="x-none" w:eastAsia="en-US"/>
        </w:rPr>
        <w:t>beszerzett</w:t>
      </w:r>
      <w:r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 és át nem vett</w:t>
      </w:r>
      <w:r w:rsidR="00582B99" w:rsidRPr="00D1144C">
        <w:rPr>
          <w:rFonts w:ascii="Times New Roman" w:hAnsi="Times New Roman"/>
          <w:bCs/>
          <w:i/>
          <w:sz w:val="24"/>
          <w:szCs w:val="24"/>
          <w:lang w:val="x-none" w:eastAsia="en-US"/>
        </w:rPr>
        <w:t xml:space="preserve"> </w:t>
      </w:r>
      <w:r w:rsidRPr="00D1144C">
        <w:rPr>
          <w:rFonts w:ascii="Times New Roman" w:hAnsi="Times New Roman"/>
          <w:bCs/>
          <w:sz w:val="24"/>
          <w:szCs w:val="24"/>
          <w:lang w:eastAsia="en-US"/>
        </w:rPr>
        <w:t>ajándék</w:t>
      </w:r>
      <w:r w:rsidR="00DD630D" w:rsidRPr="00D1144C">
        <w:rPr>
          <w:rFonts w:ascii="Times New Roman" w:hAnsi="Times New Roman"/>
          <w:sz w:val="24"/>
          <w:szCs w:val="24"/>
        </w:rPr>
        <w:t>utalványok</w:t>
      </w:r>
      <w:r w:rsidRPr="00D1144C">
        <w:rPr>
          <w:rFonts w:ascii="Times New Roman" w:hAnsi="Times New Roman"/>
          <w:sz w:val="24"/>
          <w:szCs w:val="24"/>
        </w:rPr>
        <w:t xml:space="preserve"> </w:t>
      </w:r>
      <w:r w:rsidR="0040097D" w:rsidRPr="00D1144C">
        <w:rPr>
          <w:rFonts w:ascii="Times New Roman" w:hAnsi="Times New Roman"/>
          <w:sz w:val="24"/>
          <w:szCs w:val="24"/>
        </w:rPr>
        <w:t>számbavételét követően megállapításra került, hogy</w:t>
      </w:r>
      <w:r w:rsidR="00D27EBA" w:rsidRPr="00D1144C">
        <w:rPr>
          <w:rFonts w:ascii="Times New Roman" w:hAnsi="Times New Roman"/>
          <w:sz w:val="24"/>
          <w:szCs w:val="24"/>
        </w:rPr>
        <w:t xml:space="preserve"> </w:t>
      </w:r>
      <w:r w:rsidR="0040097D" w:rsidRPr="00D1144C">
        <w:rPr>
          <w:rFonts w:ascii="Times New Roman" w:hAnsi="Times New Roman"/>
          <w:sz w:val="24"/>
          <w:szCs w:val="24"/>
        </w:rPr>
        <w:t xml:space="preserve">az arra jogosultak </w:t>
      </w:r>
      <w:r w:rsidR="00713D64" w:rsidRPr="00D1144C">
        <w:rPr>
          <w:rFonts w:ascii="Times New Roman" w:hAnsi="Times New Roman"/>
          <w:sz w:val="24"/>
          <w:szCs w:val="24"/>
        </w:rPr>
        <w:t>5436</w:t>
      </w:r>
      <w:r w:rsidR="0040097D" w:rsidRPr="00D1144C">
        <w:rPr>
          <w:rFonts w:ascii="Times New Roman" w:hAnsi="Times New Roman"/>
          <w:sz w:val="24"/>
          <w:szCs w:val="24"/>
        </w:rPr>
        <w:t xml:space="preserve"> </w:t>
      </w:r>
      <w:r w:rsidR="008272F7" w:rsidRPr="00D1144C">
        <w:rPr>
          <w:rFonts w:ascii="Times New Roman" w:hAnsi="Times New Roman"/>
          <w:sz w:val="24"/>
          <w:szCs w:val="24"/>
        </w:rPr>
        <w:t xml:space="preserve">darab </w:t>
      </w:r>
      <w:r w:rsidR="0040097D" w:rsidRPr="00D1144C">
        <w:rPr>
          <w:rFonts w:ascii="Times New Roman" w:hAnsi="Times New Roman"/>
          <w:sz w:val="24"/>
          <w:szCs w:val="24"/>
        </w:rPr>
        <w:t>utalványt</w:t>
      </w:r>
      <w:r w:rsidR="00DD630D" w:rsidRPr="00D1144C">
        <w:rPr>
          <w:rFonts w:ascii="Times New Roman" w:hAnsi="Times New Roman"/>
          <w:sz w:val="24"/>
          <w:szCs w:val="24"/>
        </w:rPr>
        <w:t xml:space="preserve"> nem vett</w:t>
      </w:r>
      <w:r w:rsidR="00582B99" w:rsidRPr="00D1144C">
        <w:rPr>
          <w:rFonts w:ascii="Times New Roman" w:hAnsi="Times New Roman"/>
          <w:sz w:val="24"/>
          <w:szCs w:val="24"/>
        </w:rPr>
        <w:t>e</w:t>
      </w:r>
      <w:r w:rsidR="00DD630D" w:rsidRPr="00D1144C">
        <w:rPr>
          <w:rFonts w:ascii="Times New Roman" w:hAnsi="Times New Roman"/>
          <w:sz w:val="24"/>
          <w:szCs w:val="24"/>
        </w:rPr>
        <w:t>k át</w:t>
      </w:r>
      <w:r w:rsidR="0040097D" w:rsidRPr="00D1144C">
        <w:rPr>
          <w:rFonts w:ascii="Times New Roman" w:hAnsi="Times New Roman"/>
          <w:sz w:val="24"/>
          <w:szCs w:val="24"/>
        </w:rPr>
        <w:t>.</w:t>
      </w:r>
    </w:p>
    <w:p w:rsidR="00822D27" w:rsidRPr="00D1144C" w:rsidRDefault="00822D27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22D27" w:rsidRPr="00D1144C" w:rsidRDefault="00822D27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>A megmaradt utalványok után az önkormányzat valamennyi járulékot már megfizette</w:t>
      </w:r>
      <w:r w:rsidR="00E302E9" w:rsidRPr="00D1144C">
        <w:rPr>
          <w:rFonts w:ascii="Times New Roman" w:hAnsi="Times New Roman"/>
          <w:sz w:val="24"/>
          <w:szCs w:val="24"/>
        </w:rPr>
        <w:t>,</w:t>
      </w:r>
      <w:r w:rsidRPr="00D1144C">
        <w:rPr>
          <w:rFonts w:ascii="Times New Roman" w:hAnsi="Times New Roman"/>
          <w:sz w:val="24"/>
          <w:szCs w:val="24"/>
        </w:rPr>
        <w:t xml:space="preserve"> és ezzel kapcsolatban </w:t>
      </w:r>
      <w:r w:rsidR="00097727" w:rsidRPr="00D1144C">
        <w:rPr>
          <w:rFonts w:ascii="Times New Roman" w:hAnsi="Times New Roman"/>
          <w:sz w:val="24"/>
          <w:szCs w:val="24"/>
        </w:rPr>
        <w:t>semmilyen</w:t>
      </w:r>
      <w:r w:rsidR="000C25FF" w:rsidRPr="00D1144C">
        <w:rPr>
          <w:rFonts w:ascii="Times New Roman" w:hAnsi="Times New Roman"/>
          <w:sz w:val="24"/>
          <w:szCs w:val="24"/>
        </w:rPr>
        <w:t xml:space="preserve"> fizetési</w:t>
      </w:r>
      <w:r w:rsidR="00CE0534" w:rsidRPr="00D1144C">
        <w:rPr>
          <w:rFonts w:ascii="Times New Roman" w:hAnsi="Times New Roman"/>
          <w:sz w:val="24"/>
          <w:szCs w:val="24"/>
        </w:rPr>
        <w:t xml:space="preserve"> kötelezettség</w:t>
      </w:r>
      <w:r w:rsidRPr="00D1144C">
        <w:rPr>
          <w:rFonts w:ascii="Times New Roman" w:hAnsi="Times New Roman"/>
          <w:sz w:val="24"/>
          <w:szCs w:val="24"/>
        </w:rPr>
        <w:t xml:space="preserve"> n</w:t>
      </w:r>
      <w:r w:rsidR="00097727" w:rsidRPr="00D1144C">
        <w:rPr>
          <w:rFonts w:ascii="Times New Roman" w:hAnsi="Times New Roman"/>
          <w:sz w:val="24"/>
          <w:szCs w:val="24"/>
        </w:rPr>
        <w:t>em merül fel.</w:t>
      </w:r>
    </w:p>
    <w:p w:rsidR="006065A3" w:rsidRPr="00D1144C" w:rsidRDefault="006065A3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C351E" w:rsidRPr="00D1144C" w:rsidRDefault="0040097D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 xml:space="preserve">Javaslom, hogy az Önkormányzat </w:t>
      </w:r>
      <w:r w:rsidR="00547A2A" w:rsidRPr="00D1144C">
        <w:rPr>
          <w:rFonts w:ascii="Times New Roman" w:hAnsi="Times New Roman"/>
          <w:sz w:val="24"/>
          <w:szCs w:val="24"/>
        </w:rPr>
        <w:t>részére megmaradt, és fel nem használt utalványok a jelen döntéssel meghatározott jogos</w:t>
      </w:r>
      <w:r w:rsidR="00186B74" w:rsidRPr="00D1144C">
        <w:rPr>
          <w:rFonts w:ascii="Times New Roman" w:hAnsi="Times New Roman"/>
          <w:sz w:val="24"/>
          <w:szCs w:val="24"/>
        </w:rPr>
        <w:t xml:space="preserve">ultak számára </w:t>
      </w:r>
      <w:r w:rsidR="00547A2A" w:rsidRPr="00D1144C">
        <w:rPr>
          <w:rFonts w:ascii="Times New Roman" w:hAnsi="Times New Roman"/>
          <w:sz w:val="24"/>
          <w:szCs w:val="24"/>
        </w:rPr>
        <w:t>kerüljenek átadásra</w:t>
      </w:r>
      <w:r w:rsidR="00DF0BF9" w:rsidRPr="00D1144C">
        <w:rPr>
          <w:rFonts w:ascii="Times New Roman" w:hAnsi="Times New Roman"/>
          <w:sz w:val="24"/>
          <w:szCs w:val="24"/>
        </w:rPr>
        <w:t>, a következő</w:t>
      </w:r>
      <w:r w:rsidRPr="00D1144C">
        <w:rPr>
          <w:rFonts w:ascii="Times New Roman" w:hAnsi="Times New Roman"/>
          <w:sz w:val="24"/>
          <w:szCs w:val="24"/>
        </w:rPr>
        <w:t xml:space="preserve"> </w:t>
      </w:r>
      <w:r w:rsidR="009C351E" w:rsidRPr="00D1144C">
        <w:rPr>
          <w:rFonts w:ascii="Times New Roman" w:hAnsi="Times New Roman"/>
          <w:sz w:val="24"/>
          <w:szCs w:val="24"/>
        </w:rPr>
        <w:t xml:space="preserve">javasolt </w:t>
      </w:r>
      <w:r w:rsidRPr="00D1144C">
        <w:rPr>
          <w:rFonts w:ascii="Times New Roman" w:hAnsi="Times New Roman"/>
          <w:sz w:val="24"/>
          <w:szCs w:val="24"/>
        </w:rPr>
        <w:t>jogosulti kör</w:t>
      </w:r>
      <w:r w:rsidR="00DF0BF9" w:rsidRPr="00D1144C">
        <w:rPr>
          <w:rFonts w:ascii="Times New Roman" w:hAnsi="Times New Roman"/>
          <w:sz w:val="24"/>
          <w:szCs w:val="24"/>
        </w:rPr>
        <w:t xml:space="preserve"> szerint:</w:t>
      </w:r>
    </w:p>
    <w:p w:rsidR="009C351E" w:rsidRPr="00D1144C" w:rsidRDefault="009C351E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039FE" w:rsidRPr="00D1144C" w:rsidRDefault="009C351E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hAnsi="Times New Roman"/>
          <w:sz w:val="24"/>
          <w:szCs w:val="24"/>
        </w:rPr>
        <w:t>A</w:t>
      </w:r>
      <w:r w:rsidR="0040097D" w:rsidRPr="00D1144C">
        <w:rPr>
          <w:rFonts w:ascii="Times New Roman" w:hAnsi="Times New Roman"/>
          <w:sz w:val="24"/>
          <w:szCs w:val="24"/>
        </w:rPr>
        <w:t xml:space="preserve"> polgárok személyi adatainak és lakcímének nyilvántartásáról szóló 1992. évi LXVI. törvény 5. § (2) bekezdése alapján </w:t>
      </w:r>
      <w:r w:rsidR="008E68DA" w:rsidRPr="00D1144C">
        <w:rPr>
          <w:rFonts w:ascii="Times New Roman" w:hAnsi="Times New Roman"/>
          <w:sz w:val="24"/>
          <w:szCs w:val="24"/>
        </w:rPr>
        <w:t xml:space="preserve">2025. </w:t>
      </w:r>
      <w:r w:rsidR="00BD0831">
        <w:rPr>
          <w:rFonts w:ascii="Times New Roman" w:hAnsi="Times New Roman"/>
          <w:sz w:val="24"/>
          <w:szCs w:val="24"/>
        </w:rPr>
        <w:t>november</w:t>
      </w:r>
      <w:r w:rsidR="00D11B01" w:rsidRPr="00D1144C">
        <w:rPr>
          <w:rFonts w:ascii="Times New Roman" w:hAnsi="Times New Roman"/>
          <w:sz w:val="24"/>
          <w:szCs w:val="24"/>
        </w:rPr>
        <w:t xml:space="preserve"> </w:t>
      </w:r>
      <w:r w:rsidR="00BD0831">
        <w:rPr>
          <w:rFonts w:ascii="Times New Roman" w:hAnsi="Times New Roman"/>
          <w:sz w:val="24"/>
          <w:szCs w:val="24"/>
        </w:rPr>
        <w:t>3</w:t>
      </w:r>
      <w:r w:rsidR="002E1DC6" w:rsidRPr="00D1144C">
        <w:rPr>
          <w:rFonts w:ascii="Times New Roman" w:hAnsi="Times New Roman"/>
          <w:sz w:val="24"/>
          <w:szCs w:val="24"/>
        </w:rPr>
        <w:t>0</w:t>
      </w:r>
      <w:r w:rsidR="008E68DA" w:rsidRPr="00D1144C">
        <w:rPr>
          <w:rFonts w:ascii="Times New Roman" w:hAnsi="Times New Roman"/>
          <w:sz w:val="24"/>
          <w:szCs w:val="24"/>
        </w:rPr>
        <w:t xml:space="preserve">. napjáig </w:t>
      </w:r>
      <w:r w:rsidR="0040097D" w:rsidRPr="00D1144C">
        <w:rPr>
          <w:rFonts w:ascii="Times New Roman" w:hAnsi="Times New Roman"/>
          <w:sz w:val="24"/>
          <w:szCs w:val="24"/>
        </w:rPr>
        <w:t>VII. kerü</w:t>
      </w:r>
      <w:r w:rsidR="00442DF3" w:rsidRPr="00D1144C">
        <w:rPr>
          <w:rFonts w:ascii="Times New Roman" w:hAnsi="Times New Roman"/>
          <w:sz w:val="24"/>
          <w:szCs w:val="24"/>
        </w:rPr>
        <w:t xml:space="preserve">leti lakóhelyet létesített </w:t>
      </w:r>
      <w:r w:rsidR="00D11B01" w:rsidRPr="00D1144C">
        <w:rPr>
          <w:rFonts w:ascii="Times New Roman" w:hAnsi="Times New Roman"/>
          <w:sz w:val="24"/>
          <w:szCs w:val="24"/>
        </w:rPr>
        <w:t xml:space="preserve">gyerekes </w:t>
      </w:r>
      <w:r w:rsidR="0040097D" w:rsidRPr="00D1144C">
        <w:rPr>
          <w:rFonts w:ascii="Times New Roman" w:hAnsi="Times New Roman"/>
          <w:sz w:val="24"/>
          <w:szCs w:val="24"/>
        </w:rPr>
        <w:t xml:space="preserve">családok, ahol a </w:t>
      </w:r>
      <w:proofErr w:type="gramStart"/>
      <w:r w:rsidR="0040097D" w:rsidRPr="00D1144C">
        <w:rPr>
          <w:rFonts w:ascii="Times New Roman" w:hAnsi="Times New Roman"/>
          <w:sz w:val="24"/>
          <w:szCs w:val="24"/>
        </w:rPr>
        <w:t>gyermek(</w:t>
      </w:r>
      <w:proofErr w:type="gramEnd"/>
      <w:r w:rsidR="0040097D" w:rsidRPr="00D1144C">
        <w:rPr>
          <w:rFonts w:ascii="Times New Roman" w:hAnsi="Times New Roman"/>
          <w:sz w:val="24"/>
          <w:szCs w:val="24"/>
        </w:rPr>
        <w:t xml:space="preserve">ek) </w:t>
      </w:r>
      <w:r w:rsidR="00D11B01" w:rsidRPr="00D1144C">
        <w:rPr>
          <w:rFonts w:ascii="Times New Roman" w:hAnsi="Times New Roman"/>
          <w:sz w:val="24"/>
          <w:szCs w:val="24"/>
        </w:rPr>
        <w:t>2015</w:t>
      </w:r>
      <w:r w:rsidR="0040097D" w:rsidRPr="00D1144C">
        <w:rPr>
          <w:rFonts w:ascii="Times New Roman" w:hAnsi="Times New Roman"/>
          <w:sz w:val="24"/>
          <w:szCs w:val="24"/>
        </w:rPr>
        <w:t xml:space="preserve">. </w:t>
      </w:r>
      <w:r w:rsidR="00D11B01" w:rsidRPr="00D1144C">
        <w:rPr>
          <w:rFonts w:ascii="Times New Roman" w:hAnsi="Times New Roman"/>
          <w:sz w:val="24"/>
          <w:szCs w:val="24"/>
        </w:rPr>
        <w:t>december 31</w:t>
      </w:r>
      <w:r w:rsidR="008E68DA" w:rsidRPr="00D1144C">
        <w:rPr>
          <w:rFonts w:ascii="Times New Roman" w:hAnsi="Times New Roman"/>
          <w:sz w:val="24"/>
          <w:szCs w:val="24"/>
        </w:rPr>
        <w:t>.</w:t>
      </w:r>
      <w:r w:rsidR="00BD0831">
        <w:rPr>
          <w:rFonts w:ascii="Times New Roman" w:hAnsi="Times New Roman"/>
          <w:sz w:val="24"/>
          <w:szCs w:val="24"/>
        </w:rPr>
        <w:t xml:space="preserve"> és</w:t>
      </w:r>
      <w:r w:rsidR="008E68DA" w:rsidRPr="00D1144C">
        <w:rPr>
          <w:rFonts w:ascii="Times New Roman" w:hAnsi="Times New Roman"/>
          <w:sz w:val="24"/>
          <w:szCs w:val="24"/>
        </w:rPr>
        <w:t xml:space="preserve"> </w:t>
      </w:r>
      <w:r w:rsidR="00BD0831">
        <w:rPr>
          <w:rFonts w:ascii="Times New Roman" w:hAnsi="Times New Roman"/>
          <w:sz w:val="24"/>
          <w:szCs w:val="24"/>
        </w:rPr>
        <w:t xml:space="preserve">2025. december 31. </w:t>
      </w:r>
      <w:r w:rsidR="00EB6168">
        <w:rPr>
          <w:rFonts w:ascii="Times New Roman" w:hAnsi="Times New Roman"/>
          <w:sz w:val="24"/>
          <w:szCs w:val="24"/>
        </w:rPr>
        <w:t xml:space="preserve">napja között </w:t>
      </w:r>
      <w:r w:rsidR="00D11B01" w:rsidRPr="00D1144C">
        <w:rPr>
          <w:rFonts w:ascii="Times New Roman" w:hAnsi="Times New Roman"/>
          <w:sz w:val="24"/>
          <w:szCs w:val="24"/>
        </w:rPr>
        <w:t>született/születtek</w:t>
      </w:r>
      <w:r w:rsidR="00713D64" w:rsidRPr="00D1144C">
        <w:rPr>
          <w:rFonts w:ascii="Times New Roman" w:hAnsi="Times New Roman"/>
          <w:sz w:val="24"/>
          <w:szCs w:val="24"/>
        </w:rPr>
        <w:t>;</w:t>
      </w:r>
    </w:p>
    <w:p w:rsidR="005307C0" w:rsidRPr="00D1144C" w:rsidRDefault="009039FE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hAnsi="Times New Roman"/>
          <w:sz w:val="24"/>
          <w:szCs w:val="24"/>
        </w:rPr>
        <w:t xml:space="preserve">a Lámpás </w:t>
      </w:r>
      <w:r w:rsidR="005307C0" w:rsidRPr="00D1144C">
        <w:rPr>
          <w:rFonts w:ascii="Times New Roman" w:hAnsi="Times New Roman"/>
          <w:sz w:val="24"/>
          <w:szCs w:val="24"/>
        </w:rPr>
        <w:t>92. Családok Átmeneti Otthona</w:t>
      </w:r>
      <w:r w:rsidR="00822D27" w:rsidRPr="00D1144C">
        <w:rPr>
          <w:rFonts w:ascii="Times New Roman" w:hAnsi="Times New Roman"/>
          <w:sz w:val="24"/>
          <w:szCs w:val="24"/>
        </w:rPr>
        <w:t xml:space="preserve"> ellátottjai</w:t>
      </w:r>
      <w:r w:rsidR="005307C0" w:rsidRPr="00D1144C">
        <w:rPr>
          <w:rFonts w:ascii="Times New Roman" w:hAnsi="Times New Roman"/>
          <w:sz w:val="24"/>
          <w:szCs w:val="24"/>
        </w:rPr>
        <w:t>;</w:t>
      </w:r>
    </w:p>
    <w:p w:rsidR="00713D64" w:rsidRPr="00D1144C" w:rsidRDefault="00D11B01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hAnsi="Times New Roman"/>
          <w:sz w:val="24"/>
          <w:szCs w:val="24"/>
        </w:rPr>
        <w:t>a Fehér Holló Gyermekek Átmeneti Otthona</w:t>
      </w:r>
      <w:r w:rsidR="00822D27" w:rsidRPr="00D1144C">
        <w:rPr>
          <w:rFonts w:ascii="Times New Roman" w:hAnsi="Times New Roman"/>
          <w:sz w:val="24"/>
          <w:szCs w:val="24"/>
        </w:rPr>
        <w:t xml:space="preserve"> intézményvezetője</w:t>
      </w:r>
      <w:r w:rsidR="00E302E9" w:rsidRPr="00D1144C">
        <w:rPr>
          <w:rFonts w:ascii="Times New Roman" w:hAnsi="Times New Roman"/>
          <w:sz w:val="24"/>
          <w:szCs w:val="24"/>
        </w:rPr>
        <w:t xml:space="preserve"> az </w:t>
      </w:r>
      <w:r w:rsidR="00FC2E4F" w:rsidRPr="00D1144C">
        <w:rPr>
          <w:rFonts w:ascii="Times New Roman" w:hAnsi="Times New Roman"/>
          <w:sz w:val="24"/>
          <w:szCs w:val="24"/>
        </w:rPr>
        <w:t>ellátott VII. kerületi lakóhellyel rendelkező kiskorú gyermekek után;</w:t>
      </w:r>
    </w:p>
    <w:p w:rsidR="00713D64" w:rsidRPr="00D1144C" w:rsidRDefault="00713D64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hAnsi="Times New Roman"/>
          <w:sz w:val="24"/>
          <w:szCs w:val="24"/>
        </w:rPr>
        <w:t xml:space="preserve">a Küldetés Egyesület </w:t>
      </w:r>
      <w:r w:rsidR="00711A0F" w:rsidRPr="00D1144C">
        <w:rPr>
          <w:rFonts w:ascii="Times New Roman" w:hAnsi="Times New Roman"/>
          <w:sz w:val="24"/>
          <w:szCs w:val="24"/>
        </w:rPr>
        <w:t>VII. kerületi</w:t>
      </w:r>
      <w:r w:rsidR="00822D27" w:rsidRPr="00D1144C">
        <w:rPr>
          <w:rFonts w:ascii="Times New Roman" w:hAnsi="Times New Roman"/>
          <w:sz w:val="24"/>
          <w:szCs w:val="24"/>
        </w:rPr>
        <w:t xml:space="preserve"> lakóhellyel rendelkező</w:t>
      </w:r>
      <w:r w:rsidR="00711A0F" w:rsidRPr="00D1144C">
        <w:rPr>
          <w:rFonts w:ascii="Times New Roman" w:hAnsi="Times New Roman"/>
          <w:sz w:val="24"/>
          <w:szCs w:val="24"/>
        </w:rPr>
        <w:t xml:space="preserve"> </w:t>
      </w:r>
      <w:r w:rsidRPr="00D1144C">
        <w:rPr>
          <w:rFonts w:ascii="Times New Roman" w:hAnsi="Times New Roman"/>
          <w:sz w:val="24"/>
          <w:szCs w:val="24"/>
        </w:rPr>
        <w:t>ellátottjai</w:t>
      </w:r>
      <w:r w:rsidR="00822D27" w:rsidRPr="00D1144C">
        <w:rPr>
          <w:rFonts w:ascii="Times New Roman" w:hAnsi="Times New Roman"/>
          <w:sz w:val="24"/>
          <w:szCs w:val="24"/>
        </w:rPr>
        <w:t>, vagy azok törvényes képviselője</w:t>
      </w:r>
      <w:r w:rsidRPr="00D1144C">
        <w:rPr>
          <w:rFonts w:ascii="Times New Roman" w:hAnsi="Times New Roman"/>
          <w:sz w:val="24"/>
          <w:szCs w:val="24"/>
        </w:rPr>
        <w:t>;</w:t>
      </w:r>
    </w:p>
    <w:p w:rsidR="005307C0" w:rsidRPr="00D1144C" w:rsidRDefault="00331641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az </w:t>
      </w:r>
      <w:r w:rsidR="00C46C43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Utcáról Lakásba Egyesület </w:t>
      </w:r>
      <w:r w:rsidR="005307C0" w:rsidRPr="00D1144C">
        <w:rPr>
          <w:rFonts w:ascii="Times New Roman" w:eastAsia="Calibri" w:hAnsi="Times New Roman"/>
          <w:sz w:val="24"/>
          <w:szCs w:val="24"/>
          <w:lang w:eastAsia="en-US"/>
        </w:rPr>
        <w:t>által fenntartott önkormányzati lakásban élők</w:t>
      </w:r>
    </w:p>
    <w:p w:rsidR="00C46C43" w:rsidRPr="00D1144C" w:rsidRDefault="00331641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az </w:t>
      </w:r>
      <w:r w:rsidR="009039FE" w:rsidRPr="00D1144C">
        <w:rPr>
          <w:rFonts w:ascii="Times New Roman" w:eastAsia="Calibri" w:hAnsi="Times New Roman"/>
          <w:sz w:val="24"/>
          <w:szCs w:val="24"/>
          <w:lang w:eastAsia="en-US"/>
        </w:rPr>
        <w:t>Oltalom Karitatív Egyesült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46C43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által fenntartott </w:t>
      </w:r>
      <w:r w:rsidR="00711A0F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önkormányzati </w:t>
      </w:r>
      <w:r w:rsidR="00C46C43" w:rsidRPr="00D1144C">
        <w:rPr>
          <w:rFonts w:ascii="Times New Roman" w:eastAsia="Calibri" w:hAnsi="Times New Roman"/>
          <w:sz w:val="24"/>
          <w:szCs w:val="24"/>
          <w:lang w:eastAsia="en-US"/>
        </w:rPr>
        <w:t>lakásban élők;</w:t>
      </w:r>
    </w:p>
    <w:p w:rsidR="00DF0BF9" w:rsidRPr="00D1144C" w:rsidRDefault="00713D64" w:rsidP="00716E5B">
      <w:pPr>
        <w:pStyle w:val="Listaszerbekezds"/>
        <w:numPr>
          <w:ilvl w:val="0"/>
          <w:numId w:val="25"/>
        </w:numPr>
        <w:spacing w:after="0" w:line="24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hAnsi="Times New Roman"/>
          <w:sz w:val="24"/>
          <w:szCs w:val="24"/>
        </w:rPr>
        <w:t xml:space="preserve">valamint </w:t>
      </w:r>
      <w:r w:rsidR="00DF0BF9" w:rsidRPr="00D1144C">
        <w:rPr>
          <w:rFonts w:ascii="Times New Roman" w:hAnsi="Times New Roman"/>
          <w:sz w:val="24"/>
          <w:szCs w:val="24"/>
        </w:rPr>
        <w:t>a Budapest Főváros VII. Kerület Erzsébetváros Önkormányzata tulajdonában lévő gazdasági társaságo</w:t>
      </w:r>
      <w:r w:rsidR="005307C0" w:rsidRPr="00D1144C">
        <w:rPr>
          <w:rFonts w:ascii="Times New Roman" w:hAnsi="Times New Roman"/>
          <w:sz w:val="24"/>
          <w:szCs w:val="24"/>
        </w:rPr>
        <w:t xml:space="preserve">k, és a fenntartásában </w:t>
      </w:r>
      <w:r w:rsidR="005D3F7C" w:rsidRPr="00D1144C">
        <w:rPr>
          <w:rFonts w:ascii="Times New Roman" w:hAnsi="Times New Roman"/>
          <w:sz w:val="24"/>
          <w:szCs w:val="24"/>
        </w:rPr>
        <w:t>működő</w:t>
      </w:r>
      <w:r w:rsidR="005307C0" w:rsidRPr="00D1144C">
        <w:rPr>
          <w:rFonts w:ascii="Times New Roman" w:hAnsi="Times New Roman"/>
          <w:sz w:val="24"/>
          <w:szCs w:val="24"/>
        </w:rPr>
        <w:t xml:space="preserve"> </w:t>
      </w:r>
      <w:r w:rsidR="00DF0BF9" w:rsidRPr="00D1144C">
        <w:rPr>
          <w:rFonts w:ascii="Times New Roman" w:hAnsi="Times New Roman"/>
          <w:sz w:val="24"/>
          <w:szCs w:val="24"/>
        </w:rPr>
        <w:t xml:space="preserve">intézmények (ide értve a Polgármesteri Hivatalt is) </w:t>
      </w:r>
      <w:r w:rsidRPr="00D1144C">
        <w:rPr>
          <w:rFonts w:ascii="Times New Roman" w:hAnsi="Times New Roman"/>
          <w:sz w:val="24"/>
          <w:szCs w:val="24"/>
        </w:rPr>
        <w:t>munkavállalói</w:t>
      </w:r>
      <w:r w:rsidR="00964BD3">
        <w:rPr>
          <w:rFonts w:ascii="Times New Roman" w:hAnsi="Times New Roman"/>
          <w:sz w:val="24"/>
          <w:szCs w:val="24"/>
        </w:rPr>
        <w:t>.</w:t>
      </w:r>
    </w:p>
    <w:p w:rsidR="00D27EBA" w:rsidRPr="00D1144C" w:rsidRDefault="00D27EBA" w:rsidP="00716E5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D6149B" w:rsidRPr="00D1144C" w:rsidRDefault="0040097D" w:rsidP="00716E5B">
      <w:pPr>
        <w:spacing w:after="0" w:line="24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1144C">
        <w:rPr>
          <w:rFonts w:ascii="Times New Roman" w:hAnsi="Times New Roman"/>
          <w:sz w:val="24"/>
          <w:szCs w:val="24"/>
        </w:rPr>
        <w:t xml:space="preserve">Kérem a </w:t>
      </w:r>
      <w:r w:rsidR="00A7095C" w:rsidRPr="00D1144C">
        <w:rPr>
          <w:rFonts w:ascii="Times New Roman" w:hAnsi="Times New Roman"/>
          <w:sz w:val="24"/>
          <w:szCs w:val="24"/>
        </w:rPr>
        <w:t>T</w:t>
      </w:r>
      <w:r w:rsidRPr="00D1144C">
        <w:rPr>
          <w:rFonts w:ascii="Times New Roman" w:hAnsi="Times New Roman"/>
          <w:sz w:val="24"/>
          <w:szCs w:val="24"/>
        </w:rPr>
        <w:t>isztelt Képviselő-testületet az előterjesztés megtárgyalására és a határozati javaslat elfogadásá</w:t>
      </w:r>
      <w:r w:rsidR="009757F2" w:rsidRPr="00D1144C">
        <w:rPr>
          <w:rFonts w:ascii="Times New Roman" w:hAnsi="Times New Roman"/>
          <w:sz w:val="24"/>
          <w:szCs w:val="24"/>
        </w:rPr>
        <w:t>r</w:t>
      </w:r>
      <w:r w:rsidRPr="00D1144C">
        <w:rPr>
          <w:rFonts w:ascii="Times New Roman" w:hAnsi="Times New Roman"/>
          <w:sz w:val="24"/>
          <w:szCs w:val="24"/>
        </w:rPr>
        <w:t>a.</w:t>
      </w:r>
    </w:p>
    <w:p w:rsidR="00547A2A" w:rsidRPr="00D1144C" w:rsidRDefault="00547A2A" w:rsidP="00716E5B">
      <w:pPr>
        <w:spacing w:after="0" w:line="240" w:lineRule="exact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B76385" w:rsidRPr="00D1144C" w:rsidRDefault="00B76385" w:rsidP="00716E5B">
      <w:pPr>
        <w:spacing w:after="0" w:line="240" w:lineRule="exact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8C71C9" w:rsidRPr="00D1144C" w:rsidRDefault="0040097D" w:rsidP="00716E5B">
      <w:pPr>
        <w:spacing w:after="0" w:line="240" w:lineRule="exact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Határozati javaslat</w:t>
      </w:r>
    </w:p>
    <w:p w:rsidR="008C55BE" w:rsidRPr="00D1144C" w:rsidRDefault="008C55BE" w:rsidP="00716E5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8C71C9" w:rsidRPr="00D1144C" w:rsidRDefault="0040097D" w:rsidP="00716E5B">
      <w:pPr>
        <w:spacing w:after="0" w:line="240" w:lineRule="exact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</w:t>
      </w:r>
      <w:r w:rsidR="00273F84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nkormányzata Képviselő-testületének</w:t>
      </w:r>
      <w:r w:rsidR="00FD714B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…/</w:t>
      </w:r>
      <w:r w:rsidR="006065A3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2025</w:t>
      </w:r>
      <w:r w:rsidR="00FD714B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. (X</w:t>
      </w:r>
      <w:r w:rsidR="00730348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II</w:t>
      </w:r>
      <w:r w:rsidR="00FD714B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.</w:t>
      </w:r>
      <w:r w:rsidR="00730348"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10</w:t>
      </w:r>
      <w:r w:rsidRPr="00D1144C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.) határozata </w:t>
      </w:r>
      <w:r w:rsidR="006065A3" w:rsidRPr="00D1144C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 korábban beszerzett és megmaradt </w:t>
      </w:r>
      <w:r w:rsidR="00474276" w:rsidRPr="00D1144C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ajándékutalványok </w:t>
      </w:r>
      <w:r w:rsidRPr="00D1144C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felhasználásáról</w:t>
      </w:r>
    </w:p>
    <w:p w:rsidR="00F24347" w:rsidRPr="00D1144C" w:rsidRDefault="00F24347" w:rsidP="00716E5B">
      <w:pPr>
        <w:spacing w:after="0" w:line="24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C71C9" w:rsidRPr="00D1144C" w:rsidRDefault="0040097D" w:rsidP="00716E5B">
      <w:pPr>
        <w:spacing w:after="0" w:line="24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sz w:val="24"/>
          <w:szCs w:val="24"/>
          <w:lang w:val="x-none" w:eastAsia="en-US"/>
        </w:rPr>
        <w:t>Budapest Főváros VII. kerület Erzsébetváros Önkormányzat</w:t>
      </w:r>
      <w:r w:rsidR="00A7095C" w:rsidRPr="00D1144C">
        <w:rPr>
          <w:rFonts w:ascii="Times New Roman" w:eastAsiaTheme="minorHAnsi" w:hAnsi="Times New Roman"/>
          <w:sz w:val="24"/>
          <w:szCs w:val="24"/>
          <w:lang w:eastAsia="en-US"/>
        </w:rPr>
        <w:t>ának</w:t>
      </w:r>
      <w:r w:rsidRPr="00D1144C">
        <w:rPr>
          <w:rFonts w:ascii="Times New Roman" w:eastAsiaTheme="minorHAnsi" w:hAnsi="Times New Roman"/>
          <w:sz w:val="24"/>
          <w:szCs w:val="24"/>
          <w:lang w:val="x-none" w:eastAsia="en-US"/>
        </w:rPr>
        <w:t xml:space="preserve"> Képviselő-testülete úgy dönt, hogy</w:t>
      </w:r>
      <w:r w:rsidRPr="00D114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8C71C9" w:rsidRPr="00D1144C" w:rsidRDefault="008C71C9" w:rsidP="00716E5B">
      <w:pPr>
        <w:spacing w:after="0" w:line="24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F0BF9" w:rsidRPr="00D1144C" w:rsidRDefault="00730348" w:rsidP="00716E5B">
      <w:pPr>
        <w:pStyle w:val="Listaszerbekezds"/>
        <w:numPr>
          <w:ilvl w:val="0"/>
          <w:numId w:val="22"/>
        </w:numPr>
        <w:spacing w:after="0" w:line="240" w:lineRule="exact"/>
        <w:ind w:left="567" w:hanging="283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hAnsi="Times New Roman"/>
          <w:bCs/>
          <w:sz w:val="24"/>
          <w:szCs w:val="24"/>
          <w:lang w:eastAsia="en-US"/>
        </w:rPr>
        <w:t>2025</w:t>
      </w:r>
      <w:r w:rsidR="0040097D"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  <w:r w:rsidR="000C3807" w:rsidRPr="00D1144C">
        <w:rPr>
          <w:rFonts w:ascii="Times New Roman" w:hAnsi="Times New Roman"/>
          <w:bCs/>
          <w:sz w:val="24"/>
          <w:szCs w:val="24"/>
          <w:lang w:eastAsia="en-US"/>
        </w:rPr>
        <w:t>december 1</w:t>
      </w:r>
      <w:r w:rsidRPr="00D1144C">
        <w:rPr>
          <w:rFonts w:ascii="Times New Roman" w:hAnsi="Times New Roman"/>
          <w:bCs/>
          <w:sz w:val="24"/>
          <w:szCs w:val="24"/>
          <w:lang w:eastAsia="en-US"/>
        </w:rPr>
        <w:t>5. és 2026</w:t>
      </w:r>
      <w:r w:rsidR="00051D26"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  <w:r w:rsidR="000C3807"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február </w:t>
      </w:r>
      <w:r w:rsidRPr="00D1144C">
        <w:rPr>
          <w:rFonts w:ascii="Times New Roman" w:hAnsi="Times New Roman"/>
          <w:bCs/>
          <w:sz w:val="24"/>
          <w:szCs w:val="24"/>
          <w:lang w:eastAsia="en-US"/>
        </w:rPr>
        <w:t>26</w:t>
      </w:r>
      <w:r w:rsidR="0040097D"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  <w:r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napja </w:t>
      </w:r>
      <w:r w:rsidR="0040097D" w:rsidRPr="00D1144C">
        <w:rPr>
          <w:rFonts w:ascii="Times New Roman" w:hAnsi="Times New Roman"/>
          <w:bCs/>
          <w:sz w:val="24"/>
          <w:szCs w:val="24"/>
          <w:lang w:eastAsia="en-US"/>
        </w:rPr>
        <w:t xml:space="preserve">között </w:t>
      </w:r>
    </w:p>
    <w:p w:rsidR="00291276" w:rsidRPr="00EB6168" w:rsidRDefault="00730348" w:rsidP="00EB6168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EB6168">
        <w:rPr>
          <w:rFonts w:ascii="Times New Roman" w:hAnsi="Times New Roman"/>
          <w:sz w:val="24"/>
          <w:szCs w:val="24"/>
        </w:rPr>
        <w:t xml:space="preserve">gyermekenként azon családok részére, ahol a gyermek(ek) </w:t>
      </w:r>
      <w:r w:rsidR="00DA66C8" w:rsidRPr="00EB6168">
        <w:rPr>
          <w:rFonts w:ascii="Times New Roman" w:hAnsi="Times New Roman"/>
          <w:sz w:val="24"/>
          <w:szCs w:val="24"/>
        </w:rPr>
        <w:t>2015</w:t>
      </w:r>
      <w:r w:rsidRPr="00EB6168">
        <w:rPr>
          <w:rFonts w:ascii="Times New Roman" w:hAnsi="Times New Roman"/>
          <w:sz w:val="24"/>
          <w:szCs w:val="24"/>
        </w:rPr>
        <w:t xml:space="preserve">. </w:t>
      </w:r>
      <w:r w:rsidR="00DA66C8" w:rsidRPr="00EB6168">
        <w:rPr>
          <w:rFonts w:ascii="Times New Roman" w:hAnsi="Times New Roman"/>
          <w:sz w:val="24"/>
          <w:szCs w:val="24"/>
        </w:rPr>
        <w:t>december 31</w:t>
      </w:r>
      <w:r w:rsidR="008E68DA" w:rsidRPr="00EB6168">
        <w:rPr>
          <w:rFonts w:ascii="Times New Roman" w:hAnsi="Times New Roman"/>
          <w:sz w:val="24"/>
          <w:szCs w:val="24"/>
        </w:rPr>
        <w:t xml:space="preserve">. </w:t>
      </w:r>
      <w:r w:rsidR="00EB6168" w:rsidRPr="00EB6168">
        <w:rPr>
          <w:rFonts w:ascii="Times New Roman" w:hAnsi="Times New Roman"/>
          <w:sz w:val="24"/>
          <w:szCs w:val="24"/>
        </w:rPr>
        <w:t>és 2025. december 31. napja között született/születtek</w:t>
      </w:r>
      <w:r w:rsidR="00CD00C0">
        <w:rPr>
          <w:rFonts w:ascii="Times New Roman" w:hAnsi="Times New Roman"/>
          <w:sz w:val="24"/>
          <w:szCs w:val="24"/>
        </w:rPr>
        <w:t>,</w:t>
      </w:r>
      <w:r w:rsidR="00EB6168">
        <w:rPr>
          <w:rFonts w:ascii="Times New Roman" w:hAnsi="Times New Roman"/>
          <w:sz w:val="24"/>
          <w:szCs w:val="24"/>
        </w:rPr>
        <w:t xml:space="preserve"> </w:t>
      </w:r>
      <w:r w:rsidR="007B1FCD">
        <w:rPr>
          <w:rFonts w:ascii="Times New Roman" w:hAnsi="Times New Roman"/>
          <w:sz w:val="24"/>
          <w:szCs w:val="24"/>
        </w:rPr>
        <w:t xml:space="preserve">valamint </w:t>
      </w:r>
      <w:proofErr w:type="gramStart"/>
      <w:r w:rsidR="007B1FCD">
        <w:rPr>
          <w:rFonts w:ascii="Times New Roman" w:hAnsi="Times New Roman"/>
          <w:sz w:val="24"/>
          <w:szCs w:val="24"/>
        </w:rPr>
        <w:t>azok</w:t>
      </w:r>
      <w:proofErr w:type="gramEnd"/>
      <w:r w:rsidR="007B1FCD">
        <w:rPr>
          <w:rFonts w:ascii="Times New Roman" w:hAnsi="Times New Roman"/>
          <w:sz w:val="24"/>
          <w:szCs w:val="24"/>
        </w:rPr>
        <w:t xml:space="preserve"> </w:t>
      </w:r>
      <w:r w:rsidR="00847020">
        <w:rPr>
          <w:rFonts w:ascii="Times New Roman" w:hAnsi="Times New Roman"/>
          <w:sz w:val="24"/>
          <w:szCs w:val="24"/>
        </w:rPr>
        <w:t xml:space="preserve">akik 2025. november 30. </w:t>
      </w:r>
      <w:r w:rsidR="007B1FCD">
        <w:rPr>
          <w:rFonts w:ascii="Times New Roman" w:hAnsi="Times New Roman"/>
          <w:sz w:val="24"/>
          <w:szCs w:val="24"/>
        </w:rPr>
        <w:t xml:space="preserve">vagy legkésőbb születésük </w:t>
      </w:r>
      <w:r w:rsidR="00847020">
        <w:rPr>
          <w:rFonts w:ascii="Times New Roman" w:hAnsi="Times New Roman"/>
          <w:sz w:val="24"/>
          <w:szCs w:val="24"/>
        </w:rPr>
        <w:t>na</w:t>
      </w:r>
      <w:r w:rsidR="00CD00C0">
        <w:rPr>
          <w:rFonts w:ascii="Times New Roman" w:hAnsi="Times New Roman"/>
          <w:sz w:val="24"/>
          <w:szCs w:val="24"/>
        </w:rPr>
        <w:t xml:space="preserve">pjáig </w:t>
      </w:r>
      <w:r w:rsidR="00370A14" w:rsidRPr="00EB6168">
        <w:rPr>
          <w:rFonts w:ascii="Times New Roman" w:hAnsi="Times New Roman"/>
          <w:sz w:val="24"/>
          <w:szCs w:val="24"/>
        </w:rPr>
        <w:t xml:space="preserve">a polgárok személyi adatainak és lakcímének nyilvántartásáról szóló 1992. évi LXVI. törvény 5. § (2) bekezdése szerint </w:t>
      </w:r>
      <w:r w:rsidR="0040097D" w:rsidRPr="00EB6168">
        <w:rPr>
          <w:rFonts w:ascii="Times New Roman" w:hAnsi="Times New Roman"/>
          <w:sz w:val="24"/>
          <w:szCs w:val="24"/>
        </w:rPr>
        <w:t xml:space="preserve">VII. </w:t>
      </w:r>
      <w:r w:rsidRPr="00EB6168">
        <w:rPr>
          <w:rFonts w:ascii="Times New Roman" w:hAnsi="Times New Roman"/>
          <w:sz w:val="24"/>
          <w:szCs w:val="24"/>
        </w:rPr>
        <w:t>kerületi lakóhelyet létesített</w:t>
      </w:r>
      <w:r w:rsidR="00CD00C0">
        <w:rPr>
          <w:rFonts w:ascii="Times New Roman" w:hAnsi="Times New Roman"/>
          <w:sz w:val="24"/>
          <w:szCs w:val="24"/>
        </w:rPr>
        <w:t>ek</w:t>
      </w:r>
      <w:r w:rsidR="00711A0F" w:rsidRPr="00EB6168">
        <w:rPr>
          <w:rFonts w:ascii="Times New Roman" w:hAnsi="Times New Roman"/>
          <w:sz w:val="24"/>
          <w:szCs w:val="24"/>
        </w:rPr>
        <w:t>,</w:t>
      </w:r>
      <w:r w:rsidR="008E68DA" w:rsidRPr="00EB6168">
        <w:rPr>
          <w:rFonts w:ascii="Times New Roman" w:hAnsi="Times New Roman"/>
          <w:sz w:val="24"/>
          <w:szCs w:val="24"/>
        </w:rPr>
        <w:t xml:space="preserve"> gyermekenként 20.000 forint névértékű;</w:t>
      </w:r>
    </w:p>
    <w:p w:rsidR="005D3F7C" w:rsidRPr="00D1144C" w:rsidRDefault="005307C0" w:rsidP="00716E5B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a Lámpás 92. </w:t>
      </w:r>
      <w:r w:rsidRPr="00D1144C">
        <w:rPr>
          <w:rFonts w:ascii="Times New Roman" w:eastAsia="Calibri" w:hAnsi="Times New Roman"/>
          <w:sz w:val="24"/>
          <w:szCs w:val="24"/>
          <w:lang w:val="x-none" w:eastAsia="en-US"/>
        </w:rPr>
        <w:t>Családok Átmeneti Otthon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>ában élő kiskorú gyermeket nevelő családok részére</w:t>
      </w:r>
      <w:r w:rsidRPr="00D1144C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>40.000 forint névértékű, továbbá kiskorú gyermekenként további 20.000 Ft névértékű;</w:t>
      </w:r>
    </w:p>
    <w:p w:rsidR="005D3F7C" w:rsidRPr="00D1144C" w:rsidRDefault="005D3F7C" w:rsidP="00716E5B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A70696" w:rsidRPr="00D1144C">
        <w:rPr>
          <w:rFonts w:ascii="Times New Roman" w:eastAsia="Calibri" w:hAnsi="Times New Roman"/>
          <w:sz w:val="24"/>
          <w:szCs w:val="24"/>
          <w:lang w:eastAsia="en-US"/>
        </w:rPr>
        <w:t>Fehér Holl</w:t>
      </w:r>
      <w:r w:rsidR="00E302E9" w:rsidRPr="00D1144C">
        <w:rPr>
          <w:rFonts w:ascii="Times New Roman" w:eastAsia="Calibri" w:hAnsi="Times New Roman"/>
          <w:sz w:val="24"/>
          <w:szCs w:val="24"/>
          <w:lang w:eastAsia="en-US"/>
        </w:rPr>
        <w:t>ó Gyermekek Átmeneti Otthonának intézményvezetője az ott ellátott</w:t>
      </w:r>
      <w:r w:rsidR="003B5E10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és VII. kerületi lakóhellyel rendelkező </w:t>
      </w:r>
      <w:r w:rsidR="0015306A">
        <w:rPr>
          <w:rFonts w:ascii="Times New Roman" w:eastAsia="Calibri" w:hAnsi="Times New Roman"/>
          <w:sz w:val="24"/>
          <w:szCs w:val="24"/>
          <w:lang w:eastAsia="en-US"/>
        </w:rPr>
        <w:t>kiskorú gyermekenként</w:t>
      </w:r>
      <w:r w:rsidR="00A70696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40.000 Ft névértékű;</w:t>
      </w:r>
    </w:p>
    <w:p w:rsidR="009039FE" w:rsidRPr="00D1144C" w:rsidRDefault="005D3F7C" w:rsidP="00716E5B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a </w:t>
      </w:r>
      <w:r w:rsidR="008E68DA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Küldetés Egyesület 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>VII. kerületi lakóhellyel rendelkező</w:t>
      </w:r>
      <w:r w:rsidR="008E68DA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>ellátottjai</w:t>
      </w:r>
      <w:r w:rsidR="008E68DA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5306A">
        <w:rPr>
          <w:rFonts w:ascii="Times New Roman" w:eastAsia="Calibri" w:hAnsi="Times New Roman"/>
          <w:sz w:val="24"/>
          <w:szCs w:val="24"/>
          <w:lang w:val="x-none" w:eastAsia="en-US"/>
        </w:rPr>
        <w:t>részére</w:t>
      </w:r>
      <w:r w:rsidR="008E68DA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40.000 forint</w:t>
      </w:r>
      <w:r w:rsidR="0015306A">
        <w:rPr>
          <w:rFonts w:ascii="Times New Roman" w:eastAsia="Calibri" w:hAnsi="Times New Roman"/>
          <w:sz w:val="24"/>
          <w:szCs w:val="24"/>
          <w:lang w:eastAsia="en-US"/>
        </w:rPr>
        <w:t>/fő</w:t>
      </w:r>
      <w:r w:rsidR="008E68DA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névértékű;</w:t>
      </w:r>
    </w:p>
    <w:p w:rsidR="009039FE" w:rsidRPr="00D1144C" w:rsidRDefault="009039FE" w:rsidP="00716E5B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>az Erzsébetváros Önkormányzat</w:t>
      </w:r>
      <w:r w:rsidR="00EB6D2F" w:rsidRPr="00D1144C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által </w:t>
      </w:r>
      <w:r w:rsidR="00064CF1" w:rsidRPr="00D1144C">
        <w:rPr>
          <w:rFonts w:ascii="Times New Roman" w:eastAsia="Calibri" w:hAnsi="Times New Roman"/>
          <w:sz w:val="24"/>
          <w:szCs w:val="24"/>
          <w:lang w:val="x-none" w:eastAsia="en-US"/>
        </w:rPr>
        <w:t>a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z Utcáról Lakásba Egyesület használatába </w:t>
      </w:r>
      <w:bookmarkStart w:id="6" w:name="_Hlk215222883"/>
      <w:r w:rsidR="00064CF1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átadott lakásban </w:t>
      </w:r>
      <w:bookmarkEnd w:id="6"/>
      <w:r w:rsidR="0015306A">
        <w:rPr>
          <w:rFonts w:ascii="Times New Roman" w:eastAsia="Calibri" w:hAnsi="Times New Roman"/>
          <w:sz w:val="24"/>
          <w:szCs w:val="24"/>
          <w:lang w:eastAsia="en-US"/>
        </w:rPr>
        <w:t>élők részére</w:t>
      </w:r>
      <w:r w:rsidR="00064CF1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40.000 Ft</w:t>
      </w:r>
      <w:r w:rsidR="0015306A">
        <w:rPr>
          <w:rFonts w:ascii="Times New Roman" w:eastAsia="Calibri" w:hAnsi="Times New Roman"/>
          <w:sz w:val="24"/>
          <w:szCs w:val="24"/>
          <w:lang w:eastAsia="en-US"/>
        </w:rPr>
        <w:t>/fő</w:t>
      </w:r>
      <w:r w:rsidR="00064CF1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névértékű;</w:t>
      </w:r>
    </w:p>
    <w:p w:rsidR="008C2B63" w:rsidRPr="00D1144C" w:rsidRDefault="009039FE" w:rsidP="00716E5B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>az</w:t>
      </w:r>
      <w:r w:rsidR="005D3F7C" w:rsidRPr="00D1144C">
        <w:rPr>
          <w:rStyle w:val="Jegyzethivatkozs"/>
        </w:rPr>
        <w:t xml:space="preserve"> 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>Erzsébetváros Önkormányzat</w:t>
      </w:r>
      <w:r w:rsidR="00EB6D2F" w:rsidRPr="00D1144C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által </w:t>
      </w:r>
      <w:r w:rsidR="00064CF1" w:rsidRPr="00D1144C">
        <w:rPr>
          <w:rFonts w:ascii="Times New Roman" w:eastAsia="Calibri" w:hAnsi="Times New Roman"/>
          <w:sz w:val="24"/>
          <w:szCs w:val="24"/>
          <w:lang w:val="x-none" w:eastAsia="en-US"/>
        </w:rPr>
        <w:t>a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>z Oltalom Karitatív Egyesület</w:t>
      </w:r>
      <w:r w:rsidR="00064CF1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használatába átadott lakásban </w:t>
      </w:r>
      <w:r w:rsidR="0015306A">
        <w:rPr>
          <w:rFonts w:ascii="Times New Roman" w:eastAsia="Calibri" w:hAnsi="Times New Roman"/>
          <w:sz w:val="24"/>
          <w:szCs w:val="24"/>
          <w:lang w:eastAsia="en-US"/>
        </w:rPr>
        <w:t>élők részére</w:t>
      </w:r>
      <w:r w:rsidR="00BE5496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40.000 Ft</w:t>
      </w:r>
      <w:r w:rsidR="0015306A">
        <w:rPr>
          <w:rFonts w:ascii="Times New Roman" w:eastAsia="Calibri" w:hAnsi="Times New Roman"/>
          <w:sz w:val="24"/>
          <w:szCs w:val="24"/>
          <w:lang w:eastAsia="en-US"/>
        </w:rPr>
        <w:t>/fő</w:t>
      </w:r>
      <w:r w:rsidR="00BE5496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névértékű;</w:t>
      </w:r>
    </w:p>
    <w:p w:rsidR="00291276" w:rsidRPr="00AF6E2C" w:rsidRDefault="008E68DA" w:rsidP="00AF6E2C">
      <w:pPr>
        <w:pStyle w:val="Listaszerbekezds"/>
        <w:numPr>
          <w:ilvl w:val="1"/>
          <w:numId w:val="22"/>
        </w:numPr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valamint </w:t>
      </w:r>
      <w:r w:rsidR="00DF0BF9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DF0BF9" w:rsidRPr="00D1144C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Kerület Erzsébetváros Önkormányzata tulajdonában lévő gazdasági társaságok, és a fenntartásában </w:t>
      </w:r>
      <w:r w:rsidR="005D3F7C" w:rsidRPr="00D1144C">
        <w:rPr>
          <w:rFonts w:ascii="Times New Roman" w:eastAsia="Calibri" w:hAnsi="Times New Roman"/>
          <w:sz w:val="24"/>
          <w:szCs w:val="24"/>
          <w:lang w:eastAsia="en-US"/>
        </w:rPr>
        <w:t>működő</w:t>
      </w:r>
      <w:r w:rsidR="00DF0BF9" w:rsidRPr="00D1144C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intézmények (ide értve a Polgármesteri Hivatalt is) munkavállalói</w:t>
      </w:r>
      <w:r w:rsidR="00DF0BF9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részére</w:t>
      </w:r>
      <w:r w:rsidR="00AF6E2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F6E2C">
        <w:rPr>
          <w:rFonts w:ascii="Times New Roman" w:eastAsia="Calibri" w:hAnsi="Times New Roman"/>
          <w:sz w:val="24"/>
          <w:szCs w:val="24"/>
          <w:lang w:eastAsia="en-US"/>
        </w:rPr>
        <w:t>utalványt ad át.</w:t>
      </w:r>
    </w:p>
    <w:p w:rsidR="008E68DA" w:rsidRPr="00D1144C" w:rsidRDefault="008E68DA" w:rsidP="00716E5B">
      <w:pPr>
        <w:pStyle w:val="Listaszerbekezds"/>
        <w:spacing w:after="0" w:line="240" w:lineRule="exact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76385" w:rsidRPr="00D1144C" w:rsidRDefault="00B76385" w:rsidP="00716E5B">
      <w:pPr>
        <w:pStyle w:val="Listaszerbekezds"/>
        <w:numPr>
          <w:ilvl w:val="0"/>
          <w:numId w:val="22"/>
        </w:numPr>
        <w:spacing w:after="0" w:line="24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D1144C">
        <w:rPr>
          <w:rFonts w:ascii="Times New Roman" w:hAnsi="Times New Roman"/>
          <w:sz w:val="24"/>
          <w:szCs w:val="24"/>
        </w:rPr>
        <w:t xml:space="preserve">az 1. a) pontban meghatározott </w:t>
      </w:r>
      <w:r w:rsidR="00DD3895" w:rsidRPr="00D1144C">
        <w:rPr>
          <w:rFonts w:ascii="Times New Roman" w:hAnsi="Times New Roman"/>
          <w:sz w:val="24"/>
          <w:szCs w:val="24"/>
        </w:rPr>
        <w:t>utalványokat</w:t>
      </w:r>
      <w:r w:rsidR="00CE6C6C">
        <w:rPr>
          <w:rFonts w:ascii="Times New Roman" w:hAnsi="Times New Roman"/>
          <w:sz w:val="24"/>
          <w:szCs w:val="24"/>
        </w:rPr>
        <w:t xml:space="preserve"> – 2026. január 6</w:t>
      </w:r>
      <w:r w:rsidR="005D3F7C" w:rsidRPr="00D1144C">
        <w:rPr>
          <w:rFonts w:ascii="Times New Roman" w:hAnsi="Times New Roman"/>
          <w:sz w:val="24"/>
          <w:szCs w:val="24"/>
        </w:rPr>
        <w:t xml:space="preserve">. és február 26. napja között a Budapest Főváros VII. Kerületi Polgármesteri Hivatal </w:t>
      </w:r>
      <w:r w:rsidR="009D499D">
        <w:rPr>
          <w:rFonts w:ascii="Times New Roman" w:hAnsi="Times New Roman"/>
          <w:sz w:val="24"/>
          <w:szCs w:val="24"/>
        </w:rPr>
        <w:t>Erzsébet krt. 6. szám alatti ügyfélszolgálatán</w:t>
      </w:r>
      <w:r w:rsidR="005D3F7C" w:rsidRPr="00D1144C">
        <w:rPr>
          <w:rFonts w:ascii="Times New Roman" w:hAnsi="Times New Roman"/>
          <w:sz w:val="24"/>
          <w:szCs w:val="24"/>
        </w:rPr>
        <w:t xml:space="preserve"> ügyfélfogadási időben – </w:t>
      </w:r>
      <w:r w:rsidRPr="00D1144C">
        <w:rPr>
          <w:rFonts w:ascii="Times New Roman" w:hAnsi="Times New Roman"/>
          <w:sz w:val="24"/>
          <w:szCs w:val="24"/>
        </w:rPr>
        <w:t>személyesen, vagy írásos meghatalmazás birtokában lévő meghatalmazott veheti</w:t>
      </w:r>
      <w:r w:rsidR="00DD3895" w:rsidRPr="00D1144C">
        <w:rPr>
          <w:rFonts w:ascii="Times New Roman" w:hAnsi="Times New Roman"/>
          <w:sz w:val="24"/>
          <w:szCs w:val="24"/>
        </w:rPr>
        <w:t xml:space="preserve"> át</w:t>
      </w:r>
      <w:r w:rsidRPr="00D1144C">
        <w:rPr>
          <w:rFonts w:ascii="Times New Roman" w:hAnsi="Times New Roman"/>
          <w:sz w:val="24"/>
          <w:szCs w:val="24"/>
        </w:rPr>
        <w:t xml:space="preserve">, továbbá a jogosultság igazolásához szükséges jogosulti lakcímet igazoló hatósági igazolvány, meghatalmazás esetén a meghatalmazott személyi igazolványa, a lakcímet igazoló hatósági igazolványa és a meghatalmazás, továbbá a jogosult </w:t>
      </w:r>
      <w:r w:rsidR="00DD3895" w:rsidRPr="00D1144C">
        <w:rPr>
          <w:rFonts w:ascii="Times New Roman" w:hAnsi="Times New Roman"/>
          <w:sz w:val="24"/>
          <w:szCs w:val="24"/>
        </w:rPr>
        <w:t xml:space="preserve">törvényes képviselője </w:t>
      </w:r>
      <w:r w:rsidRPr="00D1144C">
        <w:rPr>
          <w:rFonts w:ascii="Times New Roman" w:hAnsi="Times New Roman"/>
          <w:sz w:val="24"/>
          <w:szCs w:val="24"/>
        </w:rPr>
        <w:t>által a jogosultságot igazoló iratok bemutatása.</w:t>
      </w:r>
      <w:proofErr w:type="gramEnd"/>
    </w:p>
    <w:p w:rsidR="00B76385" w:rsidRPr="00D1144C" w:rsidRDefault="00B76385" w:rsidP="00716E5B">
      <w:pPr>
        <w:pStyle w:val="Listaszerbekezds"/>
        <w:spacing w:after="0" w:line="240" w:lineRule="exact"/>
        <w:ind w:left="567"/>
        <w:jc w:val="both"/>
        <w:rPr>
          <w:rFonts w:ascii="Times New Roman" w:hAnsi="Times New Roman"/>
          <w:sz w:val="24"/>
          <w:szCs w:val="24"/>
        </w:rPr>
      </w:pPr>
    </w:p>
    <w:p w:rsidR="00B76385" w:rsidRPr="00D1144C" w:rsidRDefault="00B76385" w:rsidP="00716E5B">
      <w:pPr>
        <w:pStyle w:val="Listaszerbekezds"/>
        <w:numPr>
          <w:ilvl w:val="0"/>
          <w:numId w:val="22"/>
        </w:numPr>
        <w:spacing w:after="0" w:line="24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>az 1. b)</w:t>
      </w:r>
      <w:r w:rsidR="00A52E31" w:rsidRPr="00D1144C">
        <w:rPr>
          <w:rFonts w:ascii="Times New Roman" w:hAnsi="Times New Roman"/>
          <w:sz w:val="24"/>
          <w:szCs w:val="24"/>
        </w:rPr>
        <w:t>-f</w:t>
      </w:r>
      <w:r w:rsidRPr="00D1144C">
        <w:rPr>
          <w:rFonts w:ascii="Times New Roman" w:hAnsi="Times New Roman"/>
          <w:sz w:val="24"/>
          <w:szCs w:val="24"/>
        </w:rPr>
        <w:t>) pontb</w:t>
      </w:r>
      <w:r w:rsidR="008C2B63" w:rsidRPr="00D1144C">
        <w:rPr>
          <w:rFonts w:ascii="Times New Roman" w:hAnsi="Times New Roman"/>
          <w:sz w:val="24"/>
          <w:szCs w:val="24"/>
        </w:rPr>
        <w:t xml:space="preserve">an meghatározott utalványokat </w:t>
      </w:r>
      <w:r w:rsidR="00716E5B" w:rsidRPr="00D1144C">
        <w:rPr>
          <w:rFonts w:ascii="Times New Roman" w:hAnsi="Times New Roman"/>
          <w:sz w:val="24"/>
          <w:szCs w:val="24"/>
        </w:rPr>
        <w:t xml:space="preserve">– a Hivatal Szociális és Egészségügyi Osztályának közreműködésével – </w:t>
      </w:r>
      <w:r w:rsidR="008C2B63" w:rsidRPr="00D1144C">
        <w:rPr>
          <w:rFonts w:ascii="Times New Roman" w:hAnsi="Times New Roman"/>
          <w:sz w:val="24"/>
          <w:szCs w:val="24"/>
        </w:rPr>
        <w:t xml:space="preserve">az </w:t>
      </w:r>
      <w:r w:rsidRPr="00D1144C">
        <w:rPr>
          <w:rFonts w:ascii="Times New Roman" w:hAnsi="Times New Roman"/>
          <w:sz w:val="24"/>
          <w:szCs w:val="24"/>
        </w:rPr>
        <w:t>intézmény</w:t>
      </w:r>
      <w:r w:rsidR="00100A8E">
        <w:rPr>
          <w:rFonts w:ascii="Times New Roman" w:hAnsi="Times New Roman"/>
          <w:sz w:val="24"/>
          <w:szCs w:val="24"/>
        </w:rPr>
        <w:t>ek, szervezetek képviselői</w:t>
      </w:r>
      <w:r w:rsidRPr="00D1144C">
        <w:rPr>
          <w:rFonts w:ascii="Times New Roman" w:hAnsi="Times New Roman"/>
          <w:sz w:val="24"/>
          <w:szCs w:val="24"/>
        </w:rPr>
        <w:t xml:space="preserve"> útján vehetik át a jogosultak.</w:t>
      </w:r>
    </w:p>
    <w:p w:rsidR="00FC2E4F" w:rsidRPr="00D1144C" w:rsidRDefault="00FC2E4F" w:rsidP="00716E5B">
      <w:pPr>
        <w:pStyle w:val="Listaszerbekezds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F6E2C" w:rsidRDefault="00FC2E4F" w:rsidP="00AF6E2C">
      <w:pPr>
        <w:pStyle w:val="Listaszerbekezds"/>
        <w:numPr>
          <w:ilvl w:val="0"/>
          <w:numId w:val="22"/>
        </w:numPr>
        <w:spacing w:after="0" w:line="24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>az 1. g) pontba</w:t>
      </w:r>
      <w:r w:rsidR="00E302E9" w:rsidRPr="00D1144C">
        <w:rPr>
          <w:rFonts w:ascii="Times New Roman" w:hAnsi="Times New Roman"/>
          <w:sz w:val="24"/>
          <w:szCs w:val="24"/>
        </w:rPr>
        <w:t>n meghatározott utalványokat</w:t>
      </w:r>
      <w:r w:rsidR="00CE0534" w:rsidRPr="00D1144C">
        <w:rPr>
          <w:rFonts w:ascii="Times New Roman" w:hAnsi="Times New Roman"/>
          <w:sz w:val="24"/>
          <w:szCs w:val="24"/>
        </w:rPr>
        <w:t xml:space="preserve"> a Polgármesteri Hivatal munkatársai</w:t>
      </w:r>
      <w:r w:rsidR="00E302E9" w:rsidRPr="00D1144C">
        <w:rPr>
          <w:rFonts w:ascii="Times New Roman" w:hAnsi="Times New Roman"/>
          <w:sz w:val="24"/>
          <w:szCs w:val="24"/>
        </w:rPr>
        <w:t xml:space="preserve"> – </w:t>
      </w:r>
      <w:r w:rsidRPr="00D1144C">
        <w:rPr>
          <w:rFonts w:ascii="Times New Roman" w:hAnsi="Times New Roman"/>
          <w:sz w:val="24"/>
          <w:szCs w:val="24"/>
        </w:rPr>
        <w:t>a</w:t>
      </w:r>
      <w:r w:rsidR="00E302E9" w:rsidRPr="00D1144C">
        <w:rPr>
          <w:rFonts w:ascii="Times New Roman" w:hAnsi="Times New Roman"/>
          <w:sz w:val="24"/>
          <w:szCs w:val="24"/>
        </w:rPr>
        <w:t xml:space="preserve"> Hivatal</w:t>
      </w:r>
      <w:r w:rsidRPr="00D1144C">
        <w:rPr>
          <w:rFonts w:ascii="Times New Roman" w:hAnsi="Times New Roman"/>
          <w:sz w:val="24"/>
          <w:szCs w:val="24"/>
        </w:rPr>
        <w:t xml:space="preserve"> Személyügyi </w:t>
      </w:r>
      <w:r w:rsidR="00716E5B" w:rsidRPr="00D1144C">
        <w:rPr>
          <w:rFonts w:ascii="Times New Roman" w:hAnsi="Times New Roman"/>
          <w:sz w:val="24"/>
          <w:szCs w:val="24"/>
        </w:rPr>
        <w:t xml:space="preserve">és Szervezési </w:t>
      </w:r>
      <w:r w:rsidRPr="00D1144C">
        <w:rPr>
          <w:rFonts w:ascii="Times New Roman" w:hAnsi="Times New Roman"/>
          <w:sz w:val="24"/>
          <w:szCs w:val="24"/>
        </w:rPr>
        <w:t>Osztály</w:t>
      </w:r>
      <w:r w:rsidR="00716E5B" w:rsidRPr="00D1144C">
        <w:rPr>
          <w:rFonts w:ascii="Times New Roman" w:hAnsi="Times New Roman"/>
          <w:sz w:val="24"/>
          <w:szCs w:val="24"/>
        </w:rPr>
        <w:t>ának</w:t>
      </w:r>
      <w:r w:rsidR="00CE0534" w:rsidRPr="00D1144C">
        <w:rPr>
          <w:rFonts w:ascii="Times New Roman" w:hAnsi="Times New Roman"/>
          <w:sz w:val="24"/>
          <w:szCs w:val="24"/>
        </w:rPr>
        <w:t xml:space="preserve"> </w:t>
      </w:r>
      <w:r w:rsidR="00124688" w:rsidRPr="00D1144C">
        <w:rPr>
          <w:rFonts w:ascii="Times New Roman" w:hAnsi="Times New Roman"/>
          <w:sz w:val="24"/>
          <w:szCs w:val="24"/>
        </w:rPr>
        <w:t xml:space="preserve">közreműködésével, </w:t>
      </w:r>
      <w:r w:rsidR="00CE0534" w:rsidRPr="00D1144C">
        <w:rPr>
          <w:rFonts w:ascii="Times New Roman" w:hAnsi="Times New Roman"/>
          <w:sz w:val="24"/>
          <w:szCs w:val="24"/>
        </w:rPr>
        <w:t xml:space="preserve">az </w:t>
      </w:r>
      <w:r w:rsidR="00CE0534" w:rsidRPr="00D1144C">
        <w:rPr>
          <w:rFonts w:ascii="Times New Roman" w:eastAsia="Calibri" w:hAnsi="Times New Roman"/>
          <w:sz w:val="24"/>
          <w:szCs w:val="24"/>
          <w:lang w:val="x-none" w:eastAsia="en-US"/>
        </w:rPr>
        <w:t>Önkormányzat tulajdo</w:t>
      </w:r>
      <w:r w:rsidR="00D1144C">
        <w:rPr>
          <w:rFonts w:ascii="Times New Roman" w:eastAsia="Calibri" w:hAnsi="Times New Roman"/>
          <w:sz w:val="24"/>
          <w:szCs w:val="24"/>
          <w:lang w:val="x-none" w:eastAsia="en-US"/>
        </w:rPr>
        <w:t>nában lévő gazdasági társaságok</w:t>
      </w:r>
      <w:r w:rsidR="00CE0534" w:rsidRPr="00D1144C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és a fenntartásában </w:t>
      </w:r>
      <w:r w:rsidR="00CE0534" w:rsidRPr="00D1144C">
        <w:rPr>
          <w:rFonts w:ascii="Times New Roman" w:eastAsia="Calibri" w:hAnsi="Times New Roman"/>
          <w:sz w:val="24"/>
          <w:szCs w:val="24"/>
          <w:lang w:eastAsia="en-US"/>
        </w:rPr>
        <w:t>működő</w:t>
      </w:r>
      <w:r w:rsidR="00CE0534" w:rsidRPr="00D1144C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intézmények</w:t>
      </w:r>
      <w:r w:rsidR="00124688" w:rsidRPr="00D1144C">
        <w:rPr>
          <w:rFonts w:ascii="Times New Roman" w:eastAsia="Calibri" w:hAnsi="Times New Roman"/>
          <w:sz w:val="24"/>
          <w:szCs w:val="24"/>
          <w:lang w:eastAsia="en-US"/>
        </w:rPr>
        <w:t xml:space="preserve"> vezetői – a Hivatal ügyfélszolgálatának közreműködésével</w:t>
      </w:r>
      <w:r w:rsidR="00903DF0">
        <w:rPr>
          <w:rFonts w:ascii="Times New Roman" w:hAnsi="Times New Roman"/>
          <w:sz w:val="24"/>
          <w:szCs w:val="24"/>
        </w:rPr>
        <w:t xml:space="preserve"> vehetik át (melléklet szerint)</w:t>
      </w:r>
    </w:p>
    <w:p w:rsidR="00AF6E2C" w:rsidRPr="00AF6E2C" w:rsidRDefault="00AF6E2C" w:rsidP="00AF6E2C">
      <w:pPr>
        <w:pStyle w:val="Listaszerbekezds"/>
        <w:rPr>
          <w:rFonts w:ascii="Times New Roman" w:hAnsi="Times New Roman"/>
          <w:sz w:val="24"/>
          <w:szCs w:val="24"/>
          <w:u w:val="single"/>
        </w:rPr>
      </w:pPr>
    </w:p>
    <w:p w:rsidR="00AF6E2C" w:rsidRPr="00AF6E2C" w:rsidRDefault="00793F4B" w:rsidP="00AF6E2C">
      <w:pPr>
        <w:pStyle w:val="Listaszerbekezds"/>
        <w:numPr>
          <w:ilvl w:val="0"/>
          <w:numId w:val="22"/>
        </w:numPr>
        <w:spacing w:after="0" w:line="24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 és</w:t>
      </w:r>
      <w:r w:rsidR="00AF6E2C" w:rsidRPr="00AF6E2C">
        <w:rPr>
          <w:rFonts w:ascii="Times New Roman" w:hAnsi="Times New Roman"/>
          <w:sz w:val="24"/>
          <w:szCs w:val="24"/>
        </w:rPr>
        <w:t xml:space="preserve"> a Jegyzőt a végrehajtásához szükséges intézkedések megtételére.</w:t>
      </w:r>
    </w:p>
    <w:p w:rsidR="00CC35E8" w:rsidRPr="00D1144C" w:rsidRDefault="00CC35E8" w:rsidP="00716E5B">
      <w:pPr>
        <w:pStyle w:val="Listaszerbekezds"/>
        <w:spacing w:after="0" w:line="240" w:lineRule="exact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8C71C9" w:rsidRPr="00D1144C" w:rsidRDefault="0040097D" w:rsidP="00716E5B">
      <w:pPr>
        <w:widowControl w:val="0"/>
        <w:autoSpaceDE w:val="0"/>
        <w:autoSpaceDN w:val="0"/>
        <w:adjustRightInd w:val="0"/>
        <w:spacing w:after="0" w:line="240" w:lineRule="exact"/>
        <w:ind w:left="284"/>
        <w:rPr>
          <w:rFonts w:ascii="Times New Roman" w:eastAsia="Calibri" w:hAnsi="Times New Roman"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D1144C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Pr="00D1144C">
        <w:rPr>
          <w:rFonts w:ascii="Times New Roman" w:eastAsiaTheme="minorHAnsi" w:hAnsi="Times New Roman"/>
          <w:sz w:val="24"/>
          <w:szCs w:val="24"/>
          <w:lang w:eastAsia="en-US"/>
        </w:rPr>
        <w:t>Niedermüller Péter polg</w:t>
      </w:r>
      <w:r w:rsidR="008C55BE" w:rsidRPr="00D1144C">
        <w:rPr>
          <w:rFonts w:ascii="Times New Roman" w:eastAsiaTheme="minorHAnsi" w:hAnsi="Times New Roman"/>
          <w:sz w:val="24"/>
          <w:szCs w:val="24"/>
          <w:lang w:eastAsia="en-US"/>
        </w:rPr>
        <w:t>á</w:t>
      </w:r>
      <w:r w:rsidRPr="00D1144C">
        <w:rPr>
          <w:rFonts w:ascii="Times New Roman" w:eastAsiaTheme="minorHAnsi" w:hAnsi="Times New Roman"/>
          <w:sz w:val="24"/>
          <w:szCs w:val="24"/>
          <w:lang w:eastAsia="en-US"/>
        </w:rPr>
        <w:t>rmester</w:t>
      </w:r>
    </w:p>
    <w:p w:rsidR="00716E5B" w:rsidRPr="00D1144C" w:rsidRDefault="0040097D" w:rsidP="00716E5B">
      <w:pPr>
        <w:widowControl w:val="0"/>
        <w:autoSpaceDE w:val="0"/>
        <w:autoSpaceDN w:val="0"/>
        <w:adjustRightInd w:val="0"/>
        <w:spacing w:after="0" w:line="240" w:lineRule="exact"/>
        <w:ind w:left="284"/>
        <w:rPr>
          <w:rFonts w:ascii="Times New Roman" w:eastAsiaTheme="minorHAnsi" w:hAnsi="Times New Roman"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D1144C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="00716E5B" w:rsidRPr="00D1144C">
        <w:rPr>
          <w:rFonts w:ascii="Times New Roman" w:eastAsiaTheme="minorHAnsi" w:hAnsi="Times New Roman"/>
          <w:sz w:val="24"/>
          <w:szCs w:val="24"/>
          <w:lang w:eastAsia="en-US"/>
        </w:rPr>
        <w:t>az 5. pont tekintetében azonnal</w:t>
      </w:r>
    </w:p>
    <w:p w:rsidR="00716E5B" w:rsidRPr="00D1144C" w:rsidRDefault="00CE0534" w:rsidP="00716E5B">
      <w:pPr>
        <w:widowControl w:val="0"/>
        <w:autoSpaceDE w:val="0"/>
        <w:autoSpaceDN w:val="0"/>
        <w:adjustRightInd w:val="0"/>
        <w:spacing w:after="0" w:line="240" w:lineRule="exact"/>
        <w:ind w:left="1004" w:firstLine="436"/>
        <w:rPr>
          <w:rFonts w:ascii="Times New Roman" w:eastAsiaTheme="minorHAnsi" w:hAnsi="Times New Roman"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716E5B" w:rsidRPr="00D1144C">
        <w:rPr>
          <w:rFonts w:ascii="Times New Roman" w:eastAsiaTheme="minorHAnsi" w:hAnsi="Times New Roman"/>
          <w:sz w:val="24"/>
          <w:szCs w:val="24"/>
          <w:lang w:eastAsia="en-US"/>
        </w:rPr>
        <w:t>4. pont tekintetében 2025. december 17.</w:t>
      </w:r>
    </w:p>
    <w:p w:rsidR="00716E5B" w:rsidRPr="00D1144C" w:rsidRDefault="00CE0534" w:rsidP="00716E5B">
      <w:pPr>
        <w:widowControl w:val="0"/>
        <w:autoSpaceDE w:val="0"/>
        <w:autoSpaceDN w:val="0"/>
        <w:adjustRightInd w:val="0"/>
        <w:spacing w:after="0" w:line="240" w:lineRule="exact"/>
        <w:ind w:left="1004" w:firstLine="436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D1144C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716E5B" w:rsidRPr="00D1144C">
        <w:rPr>
          <w:rFonts w:ascii="Times New Roman" w:eastAsiaTheme="minorHAnsi" w:hAnsi="Times New Roman"/>
          <w:bCs/>
          <w:sz w:val="24"/>
          <w:szCs w:val="24"/>
          <w:lang w:eastAsia="en-US"/>
        </w:rPr>
        <w:t>2. és 3. pont tekintetében 2026. február 26.</w:t>
      </w:r>
    </w:p>
    <w:p w:rsidR="000C25FF" w:rsidRPr="00D1144C" w:rsidRDefault="000C25FF" w:rsidP="00716E5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bookmarkEnd w:id="3"/>
    <w:bookmarkEnd w:id="4"/>
    <w:bookmarkEnd w:id="5"/>
    <w:p w:rsidR="006065A3" w:rsidRPr="00D1144C" w:rsidRDefault="006065A3" w:rsidP="00716E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FF0000"/>
          <w:sz w:val="24"/>
          <w:szCs w:val="24"/>
        </w:rPr>
      </w:pPr>
    </w:p>
    <w:p w:rsidR="006065A3" w:rsidRPr="00D1144C" w:rsidRDefault="006065A3" w:rsidP="00716E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x-none"/>
        </w:rPr>
      </w:pPr>
      <w:r w:rsidRPr="00D1144C">
        <w:rPr>
          <w:rFonts w:ascii="Times New Roman" w:hAnsi="Times New Roman"/>
          <w:sz w:val="24"/>
          <w:szCs w:val="24"/>
        </w:rPr>
        <w:t xml:space="preserve">Budapest, 2025. november </w:t>
      </w:r>
      <w:r w:rsidR="00B76385" w:rsidRPr="00D1144C">
        <w:rPr>
          <w:rFonts w:ascii="Times New Roman" w:hAnsi="Times New Roman"/>
          <w:sz w:val="24"/>
          <w:szCs w:val="24"/>
        </w:rPr>
        <w:t>27</w:t>
      </w:r>
      <w:r w:rsidRPr="00D1144C">
        <w:rPr>
          <w:rFonts w:ascii="Times New Roman" w:hAnsi="Times New Roman"/>
          <w:sz w:val="24"/>
          <w:szCs w:val="24"/>
        </w:rPr>
        <w:t>.</w:t>
      </w:r>
    </w:p>
    <w:p w:rsidR="006065A3" w:rsidRPr="00D1144C" w:rsidRDefault="006065A3" w:rsidP="00716E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x-none"/>
        </w:rPr>
      </w:pPr>
    </w:p>
    <w:p w:rsidR="006065A3" w:rsidRPr="00D1144C" w:rsidRDefault="006065A3" w:rsidP="00716E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exact"/>
        <w:ind w:left="2700" w:firstLine="3780"/>
        <w:rPr>
          <w:rFonts w:ascii="Times New Roman" w:hAnsi="Times New Roman"/>
          <w:sz w:val="24"/>
          <w:szCs w:val="24"/>
          <w:lang w:val="x-none"/>
        </w:rPr>
      </w:pPr>
    </w:p>
    <w:p w:rsidR="00716E5B" w:rsidRPr="00D1144C" w:rsidRDefault="00716E5B" w:rsidP="00716E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exact"/>
        <w:ind w:left="2700" w:firstLine="3780"/>
        <w:rPr>
          <w:rFonts w:ascii="Times New Roman" w:hAnsi="Times New Roman"/>
          <w:sz w:val="24"/>
          <w:szCs w:val="24"/>
          <w:lang w:val="x-none"/>
        </w:rPr>
      </w:pPr>
    </w:p>
    <w:p w:rsidR="00F64008" w:rsidRPr="00D1144C" w:rsidRDefault="00474276" w:rsidP="00716E5B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>Niedermüller Péter</w:t>
      </w:r>
    </w:p>
    <w:p w:rsidR="00474276" w:rsidRPr="00D1144C" w:rsidRDefault="00474276" w:rsidP="00716E5B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>polgármester</w:t>
      </w:r>
    </w:p>
    <w:p w:rsidR="00F27FB3" w:rsidRPr="00D1144C" w:rsidRDefault="00F27FB3" w:rsidP="00716E5B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>Előterjesztés melléklete:</w:t>
      </w:r>
    </w:p>
    <w:p w:rsidR="00F27FB3" w:rsidRDefault="00F27FB3" w:rsidP="00AB48C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D1144C">
        <w:rPr>
          <w:rFonts w:ascii="Times New Roman" w:hAnsi="Times New Roman"/>
          <w:sz w:val="24"/>
          <w:szCs w:val="24"/>
        </w:rPr>
        <w:t xml:space="preserve">- </w:t>
      </w:r>
      <w:r w:rsidR="00151672" w:rsidRPr="00D1144C">
        <w:rPr>
          <w:rFonts w:ascii="Times New Roman" w:hAnsi="Times New Roman"/>
          <w:sz w:val="24"/>
          <w:szCs w:val="24"/>
        </w:rPr>
        <w:t>240</w:t>
      </w:r>
      <w:r w:rsidRPr="00D1144C">
        <w:rPr>
          <w:rFonts w:ascii="Times New Roman" w:hAnsi="Times New Roman"/>
          <w:sz w:val="24"/>
          <w:szCs w:val="24"/>
        </w:rPr>
        <w:t>/</w:t>
      </w:r>
      <w:r w:rsidR="00151672" w:rsidRPr="00D1144C">
        <w:rPr>
          <w:rFonts w:ascii="Times New Roman" w:hAnsi="Times New Roman"/>
          <w:sz w:val="24"/>
          <w:szCs w:val="24"/>
        </w:rPr>
        <w:t>2024. (X</w:t>
      </w:r>
      <w:r w:rsidRPr="00D1144C">
        <w:rPr>
          <w:rFonts w:ascii="Times New Roman" w:hAnsi="Times New Roman"/>
          <w:sz w:val="24"/>
          <w:szCs w:val="24"/>
        </w:rPr>
        <w:t>.</w:t>
      </w:r>
      <w:r w:rsidR="00151672" w:rsidRPr="00D1144C">
        <w:rPr>
          <w:rFonts w:ascii="Times New Roman" w:hAnsi="Times New Roman"/>
          <w:sz w:val="24"/>
          <w:szCs w:val="24"/>
        </w:rPr>
        <w:t>22</w:t>
      </w:r>
      <w:r w:rsidRPr="00D1144C">
        <w:rPr>
          <w:rFonts w:ascii="Times New Roman" w:hAnsi="Times New Roman"/>
          <w:sz w:val="24"/>
          <w:szCs w:val="24"/>
        </w:rPr>
        <w:t>.) Képviselő-testületi határozat</w:t>
      </w:r>
    </w:p>
    <w:p w:rsidR="00AB48C5" w:rsidRDefault="00AB48C5" w:rsidP="00716E5B">
      <w:pPr>
        <w:widowControl w:val="0"/>
        <w:autoSpaceDE w:val="0"/>
        <w:autoSpaceDN w:val="0"/>
        <w:adjustRightInd w:val="0"/>
        <w:spacing w:after="0" w:line="240" w:lineRule="exact"/>
        <w:ind w:left="285"/>
        <w:jc w:val="both"/>
        <w:rPr>
          <w:rFonts w:ascii="Times New Roman" w:hAnsi="Times New Roman"/>
          <w:sz w:val="24"/>
          <w:szCs w:val="24"/>
        </w:rPr>
      </w:pPr>
    </w:p>
    <w:p w:rsidR="00AB48C5" w:rsidRDefault="00AB48C5" w:rsidP="00AB48C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melléklete:</w:t>
      </w:r>
    </w:p>
    <w:p w:rsidR="00AB48C5" w:rsidRPr="00AB48C5" w:rsidRDefault="00AB48C5" w:rsidP="00AB48C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B48C5">
        <w:rPr>
          <w:rFonts w:ascii="Times New Roman" w:hAnsi="Times New Roman"/>
          <w:sz w:val="24"/>
          <w:szCs w:val="24"/>
        </w:rPr>
        <w:t>Intézmények, szervezetek felsorolása</w:t>
      </w:r>
    </w:p>
    <w:p w:rsidR="00AB48C5" w:rsidRPr="00AB48C5" w:rsidRDefault="00AB48C5" w:rsidP="00AB48C5">
      <w:pPr>
        <w:widowControl w:val="0"/>
        <w:autoSpaceDE w:val="0"/>
        <w:autoSpaceDN w:val="0"/>
        <w:adjustRightInd w:val="0"/>
        <w:spacing w:after="0" w:line="240" w:lineRule="exact"/>
        <w:ind w:left="360"/>
        <w:jc w:val="both"/>
        <w:rPr>
          <w:rFonts w:ascii="Times New Roman" w:hAnsi="Times New Roman"/>
          <w:sz w:val="24"/>
          <w:szCs w:val="24"/>
        </w:rPr>
      </w:pPr>
    </w:p>
    <w:p w:rsidR="004B4D31" w:rsidRPr="006065A3" w:rsidRDefault="004B4D31" w:rsidP="00716E5B">
      <w:pPr>
        <w:widowControl w:val="0"/>
        <w:autoSpaceDE w:val="0"/>
        <w:autoSpaceDN w:val="0"/>
        <w:adjustRightInd w:val="0"/>
        <w:spacing w:after="0" w:line="240" w:lineRule="exact"/>
        <w:ind w:left="285"/>
        <w:jc w:val="both"/>
        <w:rPr>
          <w:rFonts w:ascii="Times New Roman" w:hAnsi="Times New Roman"/>
          <w:sz w:val="24"/>
          <w:szCs w:val="24"/>
        </w:rPr>
      </w:pPr>
    </w:p>
    <w:sectPr w:rsidR="004B4D31" w:rsidRPr="006065A3" w:rsidSect="00716E5B">
      <w:footerReference w:type="default" r:id="rId8"/>
      <w:pgSz w:w="12240" w:h="15840"/>
      <w:pgMar w:top="1418" w:right="1418" w:bottom="1418" w:left="1418" w:header="709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114" w:rsidRDefault="00275114">
      <w:pPr>
        <w:spacing w:after="0" w:line="240" w:lineRule="auto"/>
      </w:pPr>
      <w:r>
        <w:separator/>
      </w:r>
    </w:p>
  </w:endnote>
  <w:endnote w:type="continuationSeparator" w:id="0">
    <w:p w:rsidR="00275114" w:rsidRDefault="0027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6065A3" w:rsidRDefault="0040097D">
    <w:pPr>
      <w:pStyle w:val="llb"/>
      <w:jc w:val="center"/>
      <w:rPr>
        <w:rFonts w:ascii="Times New Roman" w:hAnsi="Times New Roman"/>
        <w:sz w:val="24"/>
        <w:szCs w:val="24"/>
      </w:rPr>
    </w:pPr>
    <w:r w:rsidRPr="006065A3">
      <w:rPr>
        <w:rFonts w:ascii="Times New Roman" w:hAnsi="Times New Roman"/>
        <w:sz w:val="24"/>
        <w:szCs w:val="24"/>
      </w:rPr>
      <w:fldChar w:fldCharType="begin"/>
    </w:r>
    <w:r w:rsidRPr="006065A3">
      <w:rPr>
        <w:rFonts w:ascii="Times New Roman" w:hAnsi="Times New Roman"/>
        <w:sz w:val="24"/>
        <w:szCs w:val="24"/>
      </w:rPr>
      <w:instrText>PAGE   \* MERGEFORMAT</w:instrText>
    </w:r>
    <w:r w:rsidRPr="006065A3">
      <w:rPr>
        <w:rFonts w:ascii="Times New Roman" w:hAnsi="Times New Roman"/>
        <w:sz w:val="24"/>
        <w:szCs w:val="24"/>
      </w:rPr>
      <w:fldChar w:fldCharType="separate"/>
    </w:r>
    <w:r w:rsidR="00F926EE">
      <w:rPr>
        <w:rFonts w:ascii="Times New Roman" w:hAnsi="Times New Roman"/>
        <w:noProof/>
        <w:sz w:val="24"/>
        <w:szCs w:val="24"/>
      </w:rPr>
      <w:t>3</w:t>
    </w:r>
    <w:r w:rsidRPr="006065A3">
      <w:rPr>
        <w:rFonts w:ascii="Times New Roman" w:hAnsi="Times New Roman"/>
        <w:sz w:val="24"/>
        <w:szCs w:val="24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114" w:rsidRDefault="00275114">
      <w:pPr>
        <w:spacing w:after="0" w:line="240" w:lineRule="auto"/>
      </w:pPr>
      <w:r>
        <w:separator/>
      </w:r>
    </w:p>
  </w:footnote>
  <w:footnote w:type="continuationSeparator" w:id="0">
    <w:p w:rsidR="00275114" w:rsidRDefault="00275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A7614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234EB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E83A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78B8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E034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A64B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2270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1E62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74C7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BA4E2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B0F306" w:tentative="1">
      <w:start w:val="1"/>
      <w:numFmt w:val="lowerLetter"/>
      <w:lvlText w:val="%2."/>
      <w:lvlJc w:val="left"/>
      <w:pPr>
        <w:ind w:left="1440" w:hanging="360"/>
      </w:pPr>
    </w:lvl>
    <w:lvl w:ilvl="2" w:tplc="E74A7F28" w:tentative="1">
      <w:start w:val="1"/>
      <w:numFmt w:val="lowerRoman"/>
      <w:lvlText w:val="%3."/>
      <w:lvlJc w:val="right"/>
      <w:pPr>
        <w:ind w:left="2160" w:hanging="180"/>
      </w:pPr>
    </w:lvl>
    <w:lvl w:ilvl="3" w:tplc="A3EC1DA8" w:tentative="1">
      <w:start w:val="1"/>
      <w:numFmt w:val="decimal"/>
      <w:lvlText w:val="%4."/>
      <w:lvlJc w:val="left"/>
      <w:pPr>
        <w:ind w:left="2880" w:hanging="360"/>
      </w:pPr>
    </w:lvl>
    <w:lvl w:ilvl="4" w:tplc="31980F48" w:tentative="1">
      <w:start w:val="1"/>
      <w:numFmt w:val="lowerLetter"/>
      <w:lvlText w:val="%5."/>
      <w:lvlJc w:val="left"/>
      <w:pPr>
        <w:ind w:left="3600" w:hanging="360"/>
      </w:pPr>
    </w:lvl>
    <w:lvl w:ilvl="5" w:tplc="98A0CAEC" w:tentative="1">
      <w:start w:val="1"/>
      <w:numFmt w:val="lowerRoman"/>
      <w:lvlText w:val="%6."/>
      <w:lvlJc w:val="right"/>
      <w:pPr>
        <w:ind w:left="4320" w:hanging="180"/>
      </w:pPr>
    </w:lvl>
    <w:lvl w:ilvl="6" w:tplc="3F4003C8" w:tentative="1">
      <w:start w:val="1"/>
      <w:numFmt w:val="decimal"/>
      <w:lvlText w:val="%7."/>
      <w:lvlJc w:val="left"/>
      <w:pPr>
        <w:ind w:left="5040" w:hanging="360"/>
      </w:pPr>
    </w:lvl>
    <w:lvl w:ilvl="7" w:tplc="5D6425CA" w:tentative="1">
      <w:start w:val="1"/>
      <w:numFmt w:val="lowerLetter"/>
      <w:lvlText w:val="%8."/>
      <w:lvlJc w:val="left"/>
      <w:pPr>
        <w:ind w:left="5760" w:hanging="360"/>
      </w:pPr>
    </w:lvl>
    <w:lvl w:ilvl="8" w:tplc="3B0CA8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9425D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6C052CC" w:tentative="1">
      <w:start w:val="1"/>
      <w:numFmt w:val="lowerLetter"/>
      <w:lvlText w:val="%2."/>
      <w:lvlJc w:val="left"/>
      <w:pPr>
        <w:ind w:left="1800" w:hanging="360"/>
      </w:pPr>
    </w:lvl>
    <w:lvl w:ilvl="2" w:tplc="D3C82D8E" w:tentative="1">
      <w:start w:val="1"/>
      <w:numFmt w:val="lowerRoman"/>
      <w:lvlText w:val="%3."/>
      <w:lvlJc w:val="right"/>
      <w:pPr>
        <w:ind w:left="2520" w:hanging="180"/>
      </w:pPr>
    </w:lvl>
    <w:lvl w:ilvl="3" w:tplc="2BC69AFE" w:tentative="1">
      <w:start w:val="1"/>
      <w:numFmt w:val="decimal"/>
      <w:lvlText w:val="%4."/>
      <w:lvlJc w:val="left"/>
      <w:pPr>
        <w:ind w:left="3240" w:hanging="360"/>
      </w:pPr>
    </w:lvl>
    <w:lvl w:ilvl="4" w:tplc="6F22EFF8" w:tentative="1">
      <w:start w:val="1"/>
      <w:numFmt w:val="lowerLetter"/>
      <w:lvlText w:val="%5."/>
      <w:lvlJc w:val="left"/>
      <w:pPr>
        <w:ind w:left="3960" w:hanging="360"/>
      </w:pPr>
    </w:lvl>
    <w:lvl w:ilvl="5" w:tplc="AD94AE8A" w:tentative="1">
      <w:start w:val="1"/>
      <w:numFmt w:val="lowerRoman"/>
      <w:lvlText w:val="%6."/>
      <w:lvlJc w:val="right"/>
      <w:pPr>
        <w:ind w:left="4680" w:hanging="180"/>
      </w:pPr>
    </w:lvl>
    <w:lvl w:ilvl="6" w:tplc="80FCA556" w:tentative="1">
      <w:start w:val="1"/>
      <w:numFmt w:val="decimal"/>
      <w:lvlText w:val="%7."/>
      <w:lvlJc w:val="left"/>
      <w:pPr>
        <w:ind w:left="5400" w:hanging="360"/>
      </w:pPr>
    </w:lvl>
    <w:lvl w:ilvl="7" w:tplc="7AB4AD2C" w:tentative="1">
      <w:start w:val="1"/>
      <w:numFmt w:val="lowerLetter"/>
      <w:lvlText w:val="%8."/>
      <w:lvlJc w:val="left"/>
      <w:pPr>
        <w:ind w:left="6120" w:hanging="360"/>
      </w:pPr>
    </w:lvl>
    <w:lvl w:ilvl="8" w:tplc="064269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8F8A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E3D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240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A8E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98DA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C99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9B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5EE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F81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A3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4EA3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46F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857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A4A1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8AA6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CE2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F460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88E532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8E80D84" w:tentative="1">
      <w:start w:val="1"/>
      <w:numFmt w:val="lowerLetter"/>
      <w:lvlText w:val="%2."/>
      <w:lvlJc w:val="left"/>
      <w:pPr>
        <w:ind w:left="1146" w:hanging="360"/>
      </w:pPr>
    </w:lvl>
    <w:lvl w:ilvl="2" w:tplc="CD408814" w:tentative="1">
      <w:start w:val="1"/>
      <w:numFmt w:val="lowerRoman"/>
      <w:lvlText w:val="%3."/>
      <w:lvlJc w:val="right"/>
      <w:pPr>
        <w:ind w:left="1866" w:hanging="180"/>
      </w:pPr>
    </w:lvl>
    <w:lvl w:ilvl="3" w:tplc="DD28DDD8" w:tentative="1">
      <w:start w:val="1"/>
      <w:numFmt w:val="decimal"/>
      <w:lvlText w:val="%4."/>
      <w:lvlJc w:val="left"/>
      <w:pPr>
        <w:ind w:left="2586" w:hanging="360"/>
      </w:pPr>
    </w:lvl>
    <w:lvl w:ilvl="4" w:tplc="5FBC196A" w:tentative="1">
      <w:start w:val="1"/>
      <w:numFmt w:val="lowerLetter"/>
      <w:lvlText w:val="%5."/>
      <w:lvlJc w:val="left"/>
      <w:pPr>
        <w:ind w:left="3306" w:hanging="360"/>
      </w:pPr>
    </w:lvl>
    <w:lvl w:ilvl="5" w:tplc="37F8911E" w:tentative="1">
      <w:start w:val="1"/>
      <w:numFmt w:val="lowerRoman"/>
      <w:lvlText w:val="%6."/>
      <w:lvlJc w:val="right"/>
      <w:pPr>
        <w:ind w:left="4026" w:hanging="180"/>
      </w:pPr>
    </w:lvl>
    <w:lvl w:ilvl="6" w:tplc="C9F2DB70" w:tentative="1">
      <w:start w:val="1"/>
      <w:numFmt w:val="decimal"/>
      <w:lvlText w:val="%7."/>
      <w:lvlJc w:val="left"/>
      <w:pPr>
        <w:ind w:left="4746" w:hanging="360"/>
      </w:pPr>
    </w:lvl>
    <w:lvl w:ilvl="7" w:tplc="04023E16" w:tentative="1">
      <w:start w:val="1"/>
      <w:numFmt w:val="lowerLetter"/>
      <w:lvlText w:val="%8."/>
      <w:lvlJc w:val="left"/>
      <w:pPr>
        <w:ind w:left="5466" w:hanging="360"/>
      </w:pPr>
    </w:lvl>
    <w:lvl w:ilvl="8" w:tplc="24D0823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C9B2F88"/>
    <w:multiLevelType w:val="hybridMultilevel"/>
    <w:tmpl w:val="348E921C"/>
    <w:lvl w:ilvl="0" w:tplc="9C9A52A0">
      <w:start w:val="1"/>
      <w:numFmt w:val="lowerLetter"/>
      <w:lvlText w:val="b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AD26601"/>
    <w:multiLevelType w:val="hybridMultilevel"/>
    <w:tmpl w:val="09EE5F86"/>
    <w:lvl w:ilvl="0" w:tplc="EF286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528F1B8" w:tentative="1">
      <w:start w:val="1"/>
      <w:numFmt w:val="lowerLetter"/>
      <w:lvlText w:val="%2."/>
      <w:lvlJc w:val="left"/>
      <w:pPr>
        <w:ind w:left="1800" w:hanging="360"/>
      </w:pPr>
    </w:lvl>
    <w:lvl w:ilvl="2" w:tplc="B5B69E0A" w:tentative="1">
      <w:start w:val="1"/>
      <w:numFmt w:val="lowerRoman"/>
      <w:lvlText w:val="%3."/>
      <w:lvlJc w:val="right"/>
      <w:pPr>
        <w:ind w:left="2520" w:hanging="180"/>
      </w:pPr>
    </w:lvl>
    <w:lvl w:ilvl="3" w:tplc="503EEA80" w:tentative="1">
      <w:start w:val="1"/>
      <w:numFmt w:val="decimal"/>
      <w:lvlText w:val="%4."/>
      <w:lvlJc w:val="left"/>
      <w:pPr>
        <w:ind w:left="3240" w:hanging="360"/>
      </w:pPr>
    </w:lvl>
    <w:lvl w:ilvl="4" w:tplc="F0CC63EA" w:tentative="1">
      <w:start w:val="1"/>
      <w:numFmt w:val="lowerLetter"/>
      <w:lvlText w:val="%5."/>
      <w:lvlJc w:val="left"/>
      <w:pPr>
        <w:ind w:left="3960" w:hanging="360"/>
      </w:pPr>
    </w:lvl>
    <w:lvl w:ilvl="5" w:tplc="5F64F242" w:tentative="1">
      <w:start w:val="1"/>
      <w:numFmt w:val="lowerRoman"/>
      <w:lvlText w:val="%6."/>
      <w:lvlJc w:val="right"/>
      <w:pPr>
        <w:ind w:left="4680" w:hanging="180"/>
      </w:pPr>
    </w:lvl>
    <w:lvl w:ilvl="6" w:tplc="777C5618" w:tentative="1">
      <w:start w:val="1"/>
      <w:numFmt w:val="decimal"/>
      <w:lvlText w:val="%7."/>
      <w:lvlJc w:val="left"/>
      <w:pPr>
        <w:ind w:left="5400" w:hanging="360"/>
      </w:pPr>
    </w:lvl>
    <w:lvl w:ilvl="7" w:tplc="65F4B118" w:tentative="1">
      <w:start w:val="1"/>
      <w:numFmt w:val="lowerLetter"/>
      <w:lvlText w:val="%8."/>
      <w:lvlJc w:val="left"/>
      <w:pPr>
        <w:ind w:left="6120" w:hanging="360"/>
      </w:pPr>
    </w:lvl>
    <w:lvl w:ilvl="8" w:tplc="80DCEC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353288"/>
    <w:multiLevelType w:val="hybridMultilevel"/>
    <w:tmpl w:val="9B8023A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A844C2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C82A052" w:tentative="1">
      <w:start w:val="1"/>
      <w:numFmt w:val="lowerLetter"/>
      <w:lvlText w:val="%2."/>
      <w:lvlJc w:val="left"/>
      <w:pPr>
        <w:ind w:left="1440" w:hanging="360"/>
      </w:pPr>
    </w:lvl>
    <w:lvl w:ilvl="2" w:tplc="FFB8D518" w:tentative="1">
      <w:start w:val="1"/>
      <w:numFmt w:val="lowerRoman"/>
      <w:lvlText w:val="%3."/>
      <w:lvlJc w:val="right"/>
      <w:pPr>
        <w:ind w:left="2160" w:hanging="180"/>
      </w:pPr>
    </w:lvl>
    <w:lvl w:ilvl="3" w:tplc="B16064CA" w:tentative="1">
      <w:start w:val="1"/>
      <w:numFmt w:val="decimal"/>
      <w:lvlText w:val="%4."/>
      <w:lvlJc w:val="left"/>
      <w:pPr>
        <w:ind w:left="2880" w:hanging="360"/>
      </w:pPr>
    </w:lvl>
    <w:lvl w:ilvl="4" w:tplc="FBF48614" w:tentative="1">
      <w:start w:val="1"/>
      <w:numFmt w:val="lowerLetter"/>
      <w:lvlText w:val="%5."/>
      <w:lvlJc w:val="left"/>
      <w:pPr>
        <w:ind w:left="3600" w:hanging="360"/>
      </w:pPr>
    </w:lvl>
    <w:lvl w:ilvl="5" w:tplc="1CF2ED48" w:tentative="1">
      <w:start w:val="1"/>
      <w:numFmt w:val="lowerRoman"/>
      <w:lvlText w:val="%6."/>
      <w:lvlJc w:val="right"/>
      <w:pPr>
        <w:ind w:left="4320" w:hanging="180"/>
      </w:pPr>
    </w:lvl>
    <w:lvl w:ilvl="6" w:tplc="ACDE3AE0" w:tentative="1">
      <w:start w:val="1"/>
      <w:numFmt w:val="decimal"/>
      <w:lvlText w:val="%7."/>
      <w:lvlJc w:val="left"/>
      <w:pPr>
        <w:ind w:left="5040" w:hanging="360"/>
      </w:pPr>
    </w:lvl>
    <w:lvl w:ilvl="7" w:tplc="F6407ADA" w:tentative="1">
      <w:start w:val="1"/>
      <w:numFmt w:val="lowerLetter"/>
      <w:lvlText w:val="%8."/>
      <w:lvlJc w:val="left"/>
      <w:pPr>
        <w:ind w:left="5760" w:hanging="360"/>
      </w:pPr>
    </w:lvl>
    <w:lvl w:ilvl="8" w:tplc="9B86E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9304B"/>
    <w:multiLevelType w:val="hybridMultilevel"/>
    <w:tmpl w:val="E4B482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B44A006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B14980E">
      <w:start w:val="1"/>
      <w:numFmt w:val="lowerLetter"/>
      <w:lvlText w:val="%2."/>
      <w:lvlJc w:val="left"/>
      <w:pPr>
        <w:ind w:left="1365" w:hanging="360"/>
      </w:pPr>
    </w:lvl>
    <w:lvl w:ilvl="2" w:tplc="E0E6775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4D4AA58" w:tentative="1">
      <w:start w:val="1"/>
      <w:numFmt w:val="decimal"/>
      <w:lvlText w:val="%4."/>
      <w:lvlJc w:val="left"/>
      <w:pPr>
        <w:ind w:left="2805" w:hanging="360"/>
      </w:pPr>
    </w:lvl>
    <w:lvl w:ilvl="4" w:tplc="A502E686" w:tentative="1">
      <w:start w:val="1"/>
      <w:numFmt w:val="lowerLetter"/>
      <w:lvlText w:val="%5."/>
      <w:lvlJc w:val="left"/>
      <w:pPr>
        <w:ind w:left="3525" w:hanging="360"/>
      </w:pPr>
    </w:lvl>
    <w:lvl w:ilvl="5" w:tplc="588EB13C" w:tentative="1">
      <w:start w:val="1"/>
      <w:numFmt w:val="lowerRoman"/>
      <w:lvlText w:val="%6."/>
      <w:lvlJc w:val="right"/>
      <w:pPr>
        <w:ind w:left="4245" w:hanging="180"/>
      </w:pPr>
    </w:lvl>
    <w:lvl w:ilvl="6" w:tplc="D6D410D6" w:tentative="1">
      <w:start w:val="1"/>
      <w:numFmt w:val="decimal"/>
      <w:lvlText w:val="%7."/>
      <w:lvlJc w:val="left"/>
      <w:pPr>
        <w:ind w:left="4965" w:hanging="360"/>
      </w:pPr>
    </w:lvl>
    <w:lvl w:ilvl="7" w:tplc="67C8ED54" w:tentative="1">
      <w:start w:val="1"/>
      <w:numFmt w:val="lowerLetter"/>
      <w:lvlText w:val="%8."/>
      <w:lvlJc w:val="left"/>
      <w:pPr>
        <w:ind w:left="5685" w:hanging="360"/>
      </w:pPr>
    </w:lvl>
    <w:lvl w:ilvl="8" w:tplc="604480D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8E65602"/>
    <w:multiLevelType w:val="hybridMultilevel"/>
    <w:tmpl w:val="4BD833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C5197"/>
    <w:multiLevelType w:val="hybridMultilevel"/>
    <w:tmpl w:val="345ACA80"/>
    <w:lvl w:ilvl="0" w:tplc="D97AB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A6CB7"/>
    <w:multiLevelType w:val="hybridMultilevel"/>
    <w:tmpl w:val="2ED4CB8C"/>
    <w:lvl w:ilvl="0" w:tplc="C21676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13AD2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A08E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BC2A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A293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60A4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00FB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4076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86F4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170ED6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49C8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20B2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E2A4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EC4F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22C8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C8B8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8485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64CC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1FD22B5"/>
    <w:multiLevelType w:val="hybridMultilevel"/>
    <w:tmpl w:val="38C06786"/>
    <w:lvl w:ilvl="0" w:tplc="F2483D96">
      <w:start w:val="28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3361010"/>
    <w:multiLevelType w:val="hybridMultilevel"/>
    <w:tmpl w:val="025A7DCA"/>
    <w:lvl w:ilvl="0" w:tplc="A35A1B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8B0017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0010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40D7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4AD2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1008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F121C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FC8E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0270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2F3728"/>
    <w:multiLevelType w:val="hybridMultilevel"/>
    <w:tmpl w:val="889A275C"/>
    <w:lvl w:ilvl="0" w:tplc="A0489466">
      <w:start w:val="4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63627F64"/>
    <w:multiLevelType w:val="hybridMultilevel"/>
    <w:tmpl w:val="E6DAFA8C"/>
    <w:lvl w:ilvl="0" w:tplc="56EAC6C0">
      <w:start w:val="1"/>
      <w:numFmt w:val="upperLetter"/>
      <w:lvlText w:val="%1."/>
      <w:lvlJc w:val="left"/>
      <w:pPr>
        <w:ind w:left="720" w:hanging="360"/>
      </w:pPr>
    </w:lvl>
    <w:lvl w:ilvl="1" w:tplc="673603EA" w:tentative="1">
      <w:start w:val="1"/>
      <w:numFmt w:val="lowerLetter"/>
      <w:lvlText w:val="%2."/>
      <w:lvlJc w:val="left"/>
      <w:pPr>
        <w:ind w:left="1440" w:hanging="360"/>
      </w:pPr>
    </w:lvl>
    <w:lvl w:ilvl="2" w:tplc="6F663380" w:tentative="1">
      <w:start w:val="1"/>
      <w:numFmt w:val="lowerRoman"/>
      <w:lvlText w:val="%3."/>
      <w:lvlJc w:val="right"/>
      <w:pPr>
        <w:ind w:left="2160" w:hanging="180"/>
      </w:pPr>
    </w:lvl>
    <w:lvl w:ilvl="3" w:tplc="45645900" w:tentative="1">
      <w:start w:val="1"/>
      <w:numFmt w:val="decimal"/>
      <w:lvlText w:val="%4."/>
      <w:lvlJc w:val="left"/>
      <w:pPr>
        <w:ind w:left="2880" w:hanging="360"/>
      </w:pPr>
    </w:lvl>
    <w:lvl w:ilvl="4" w:tplc="D8D64754" w:tentative="1">
      <w:start w:val="1"/>
      <w:numFmt w:val="lowerLetter"/>
      <w:lvlText w:val="%5."/>
      <w:lvlJc w:val="left"/>
      <w:pPr>
        <w:ind w:left="3600" w:hanging="360"/>
      </w:pPr>
    </w:lvl>
    <w:lvl w:ilvl="5" w:tplc="B7326DF6" w:tentative="1">
      <w:start w:val="1"/>
      <w:numFmt w:val="lowerRoman"/>
      <w:lvlText w:val="%6."/>
      <w:lvlJc w:val="right"/>
      <w:pPr>
        <w:ind w:left="4320" w:hanging="180"/>
      </w:pPr>
    </w:lvl>
    <w:lvl w:ilvl="6" w:tplc="E46A7BD2" w:tentative="1">
      <w:start w:val="1"/>
      <w:numFmt w:val="decimal"/>
      <w:lvlText w:val="%7."/>
      <w:lvlJc w:val="left"/>
      <w:pPr>
        <w:ind w:left="5040" w:hanging="360"/>
      </w:pPr>
    </w:lvl>
    <w:lvl w:ilvl="7" w:tplc="C04003C8" w:tentative="1">
      <w:start w:val="1"/>
      <w:numFmt w:val="lowerLetter"/>
      <w:lvlText w:val="%8."/>
      <w:lvlJc w:val="left"/>
      <w:pPr>
        <w:ind w:left="5760" w:hanging="360"/>
      </w:pPr>
    </w:lvl>
    <w:lvl w:ilvl="8" w:tplc="7BC250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36D73"/>
    <w:multiLevelType w:val="hybridMultilevel"/>
    <w:tmpl w:val="BB52F140"/>
    <w:lvl w:ilvl="0" w:tplc="E9B440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5C2CB4A" w:tentative="1">
      <w:start w:val="1"/>
      <w:numFmt w:val="lowerLetter"/>
      <w:lvlText w:val="%2."/>
      <w:lvlJc w:val="left"/>
      <w:pPr>
        <w:ind w:left="1800" w:hanging="360"/>
      </w:pPr>
    </w:lvl>
    <w:lvl w:ilvl="2" w:tplc="658AD87A" w:tentative="1">
      <w:start w:val="1"/>
      <w:numFmt w:val="lowerRoman"/>
      <w:lvlText w:val="%3."/>
      <w:lvlJc w:val="right"/>
      <w:pPr>
        <w:ind w:left="2520" w:hanging="180"/>
      </w:pPr>
    </w:lvl>
    <w:lvl w:ilvl="3" w:tplc="7DE2E0D6" w:tentative="1">
      <w:start w:val="1"/>
      <w:numFmt w:val="decimal"/>
      <w:lvlText w:val="%4."/>
      <w:lvlJc w:val="left"/>
      <w:pPr>
        <w:ind w:left="3240" w:hanging="360"/>
      </w:pPr>
    </w:lvl>
    <w:lvl w:ilvl="4" w:tplc="34ECB6D0" w:tentative="1">
      <w:start w:val="1"/>
      <w:numFmt w:val="lowerLetter"/>
      <w:lvlText w:val="%5."/>
      <w:lvlJc w:val="left"/>
      <w:pPr>
        <w:ind w:left="3960" w:hanging="360"/>
      </w:pPr>
    </w:lvl>
    <w:lvl w:ilvl="5" w:tplc="BCE66BBC" w:tentative="1">
      <w:start w:val="1"/>
      <w:numFmt w:val="lowerRoman"/>
      <w:lvlText w:val="%6."/>
      <w:lvlJc w:val="right"/>
      <w:pPr>
        <w:ind w:left="4680" w:hanging="180"/>
      </w:pPr>
    </w:lvl>
    <w:lvl w:ilvl="6" w:tplc="8052702E" w:tentative="1">
      <w:start w:val="1"/>
      <w:numFmt w:val="decimal"/>
      <w:lvlText w:val="%7."/>
      <w:lvlJc w:val="left"/>
      <w:pPr>
        <w:ind w:left="5400" w:hanging="360"/>
      </w:pPr>
    </w:lvl>
    <w:lvl w:ilvl="7" w:tplc="07D846A2" w:tentative="1">
      <w:start w:val="1"/>
      <w:numFmt w:val="lowerLetter"/>
      <w:lvlText w:val="%8."/>
      <w:lvlJc w:val="left"/>
      <w:pPr>
        <w:ind w:left="6120" w:hanging="360"/>
      </w:pPr>
    </w:lvl>
    <w:lvl w:ilvl="8" w:tplc="2EBEA7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F0127B"/>
    <w:multiLevelType w:val="hybridMultilevel"/>
    <w:tmpl w:val="E1BA2F1A"/>
    <w:lvl w:ilvl="0" w:tplc="7F126B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F210EA" w:tentative="1">
      <w:start w:val="1"/>
      <w:numFmt w:val="lowerLetter"/>
      <w:lvlText w:val="%2."/>
      <w:lvlJc w:val="left"/>
      <w:pPr>
        <w:ind w:left="1440" w:hanging="360"/>
      </w:pPr>
    </w:lvl>
    <w:lvl w:ilvl="2" w:tplc="4C84DC82" w:tentative="1">
      <w:start w:val="1"/>
      <w:numFmt w:val="lowerRoman"/>
      <w:lvlText w:val="%3."/>
      <w:lvlJc w:val="right"/>
      <w:pPr>
        <w:ind w:left="2160" w:hanging="180"/>
      </w:pPr>
    </w:lvl>
    <w:lvl w:ilvl="3" w:tplc="1738465A" w:tentative="1">
      <w:start w:val="1"/>
      <w:numFmt w:val="decimal"/>
      <w:lvlText w:val="%4."/>
      <w:lvlJc w:val="left"/>
      <w:pPr>
        <w:ind w:left="2880" w:hanging="360"/>
      </w:pPr>
    </w:lvl>
    <w:lvl w:ilvl="4" w:tplc="68DE6F8E" w:tentative="1">
      <w:start w:val="1"/>
      <w:numFmt w:val="lowerLetter"/>
      <w:lvlText w:val="%5."/>
      <w:lvlJc w:val="left"/>
      <w:pPr>
        <w:ind w:left="3600" w:hanging="360"/>
      </w:pPr>
    </w:lvl>
    <w:lvl w:ilvl="5" w:tplc="17821AA4" w:tentative="1">
      <w:start w:val="1"/>
      <w:numFmt w:val="lowerRoman"/>
      <w:lvlText w:val="%6."/>
      <w:lvlJc w:val="right"/>
      <w:pPr>
        <w:ind w:left="4320" w:hanging="180"/>
      </w:pPr>
    </w:lvl>
    <w:lvl w:ilvl="6" w:tplc="63705176" w:tentative="1">
      <w:start w:val="1"/>
      <w:numFmt w:val="decimal"/>
      <w:lvlText w:val="%7."/>
      <w:lvlJc w:val="left"/>
      <w:pPr>
        <w:ind w:left="5040" w:hanging="360"/>
      </w:pPr>
    </w:lvl>
    <w:lvl w:ilvl="7" w:tplc="A53C7DF0" w:tentative="1">
      <w:start w:val="1"/>
      <w:numFmt w:val="lowerLetter"/>
      <w:lvlText w:val="%8."/>
      <w:lvlJc w:val="left"/>
      <w:pPr>
        <w:ind w:left="5760" w:hanging="360"/>
      </w:pPr>
    </w:lvl>
    <w:lvl w:ilvl="8" w:tplc="D5B62B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918BB"/>
    <w:multiLevelType w:val="hybridMultilevel"/>
    <w:tmpl w:val="688AFCD4"/>
    <w:lvl w:ilvl="0" w:tplc="7DF6CF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70BD5093"/>
    <w:multiLevelType w:val="hybridMultilevel"/>
    <w:tmpl w:val="8522FC8A"/>
    <w:lvl w:ilvl="0" w:tplc="D3BA46D8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35EC0EB8">
      <w:start w:val="1"/>
      <w:numFmt w:val="lowerLetter"/>
      <w:lvlText w:val="%2)"/>
      <w:lvlJc w:val="left"/>
      <w:pPr>
        <w:ind w:left="1440" w:hanging="360"/>
      </w:pPr>
    </w:lvl>
    <w:lvl w:ilvl="2" w:tplc="EFB46906" w:tentative="1">
      <w:start w:val="1"/>
      <w:numFmt w:val="lowerRoman"/>
      <w:lvlText w:val="%3."/>
      <w:lvlJc w:val="right"/>
      <w:pPr>
        <w:ind w:left="2160" w:hanging="180"/>
      </w:pPr>
    </w:lvl>
    <w:lvl w:ilvl="3" w:tplc="74C8B20A" w:tentative="1">
      <w:start w:val="1"/>
      <w:numFmt w:val="decimal"/>
      <w:lvlText w:val="%4."/>
      <w:lvlJc w:val="left"/>
      <w:pPr>
        <w:ind w:left="2880" w:hanging="360"/>
      </w:pPr>
    </w:lvl>
    <w:lvl w:ilvl="4" w:tplc="A93E6002" w:tentative="1">
      <w:start w:val="1"/>
      <w:numFmt w:val="lowerLetter"/>
      <w:lvlText w:val="%5."/>
      <w:lvlJc w:val="left"/>
      <w:pPr>
        <w:ind w:left="3600" w:hanging="360"/>
      </w:pPr>
    </w:lvl>
    <w:lvl w:ilvl="5" w:tplc="AD3A0132" w:tentative="1">
      <w:start w:val="1"/>
      <w:numFmt w:val="lowerRoman"/>
      <w:lvlText w:val="%6."/>
      <w:lvlJc w:val="right"/>
      <w:pPr>
        <w:ind w:left="4320" w:hanging="180"/>
      </w:pPr>
    </w:lvl>
    <w:lvl w:ilvl="6" w:tplc="2430D02A" w:tentative="1">
      <w:start w:val="1"/>
      <w:numFmt w:val="decimal"/>
      <w:lvlText w:val="%7."/>
      <w:lvlJc w:val="left"/>
      <w:pPr>
        <w:ind w:left="5040" w:hanging="360"/>
      </w:pPr>
    </w:lvl>
    <w:lvl w:ilvl="7" w:tplc="52747C1C" w:tentative="1">
      <w:start w:val="1"/>
      <w:numFmt w:val="lowerLetter"/>
      <w:lvlText w:val="%8."/>
      <w:lvlJc w:val="left"/>
      <w:pPr>
        <w:ind w:left="5760" w:hanging="360"/>
      </w:pPr>
    </w:lvl>
    <w:lvl w:ilvl="8" w:tplc="A2589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D6741"/>
    <w:multiLevelType w:val="hybridMultilevel"/>
    <w:tmpl w:val="259C4034"/>
    <w:lvl w:ilvl="0" w:tplc="DFFA15D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2F369E8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ED07B4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D8502B6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094D51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E78D7B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92E589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F66B41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9F6BBE4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3805113"/>
    <w:multiLevelType w:val="hybridMultilevel"/>
    <w:tmpl w:val="0C6E35CC"/>
    <w:lvl w:ilvl="0" w:tplc="1130B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6CEA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64EA6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E2609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B4A3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99A11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39EEC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F0E26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4764D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C285A94"/>
    <w:multiLevelType w:val="hybridMultilevel"/>
    <w:tmpl w:val="2ED4CB8C"/>
    <w:lvl w:ilvl="0" w:tplc="A5423F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C5AF5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E639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B247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D6B8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C0E7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FE29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26F5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1045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7E2643"/>
    <w:multiLevelType w:val="hybridMultilevel"/>
    <w:tmpl w:val="C41E28EC"/>
    <w:lvl w:ilvl="0" w:tplc="1F0EB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1449B8" w:tentative="1">
      <w:start w:val="1"/>
      <w:numFmt w:val="lowerLetter"/>
      <w:lvlText w:val="%2."/>
      <w:lvlJc w:val="left"/>
      <w:pPr>
        <w:ind w:left="1440" w:hanging="360"/>
      </w:pPr>
    </w:lvl>
    <w:lvl w:ilvl="2" w:tplc="6F267C74" w:tentative="1">
      <w:start w:val="1"/>
      <w:numFmt w:val="lowerRoman"/>
      <w:lvlText w:val="%3."/>
      <w:lvlJc w:val="right"/>
      <w:pPr>
        <w:ind w:left="2160" w:hanging="180"/>
      </w:pPr>
    </w:lvl>
    <w:lvl w:ilvl="3" w:tplc="FD16E8CA" w:tentative="1">
      <w:start w:val="1"/>
      <w:numFmt w:val="decimal"/>
      <w:lvlText w:val="%4."/>
      <w:lvlJc w:val="left"/>
      <w:pPr>
        <w:ind w:left="2880" w:hanging="360"/>
      </w:pPr>
    </w:lvl>
    <w:lvl w:ilvl="4" w:tplc="11786DA4" w:tentative="1">
      <w:start w:val="1"/>
      <w:numFmt w:val="lowerLetter"/>
      <w:lvlText w:val="%5."/>
      <w:lvlJc w:val="left"/>
      <w:pPr>
        <w:ind w:left="3600" w:hanging="360"/>
      </w:pPr>
    </w:lvl>
    <w:lvl w:ilvl="5" w:tplc="CD70BB76" w:tentative="1">
      <w:start w:val="1"/>
      <w:numFmt w:val="lowerRoman"/>
      <w:lvlText w:val="%6."/>
      <w:lvlJc w:val="right"/>
      <w:pPr>
        <w:ind w:left="4320" w:hanging="180"/>
      </w:pPr>
    </w:lvl>
    <w:lvl w:ilvl="6" w:tplc="463CD932" w:tentative="1">
      <w:start w:val="1"/>
      <w:numFmt w:val="decimal"/>
      <w:lvlText w:val="%7."/>
      <w:lvlJc w:val="left"/>
      <w:pPr>
        <w:ind w:left="5040" w:hanging="360"/>
      </w:pPr>
    </w:lvl>
    <w:lvl w:ilvl="7" w:tplc="1624DA4C" w:tentative="1">
      <w:start w:val="1"/>
      <w:numFmt w:val="lowerLetter"/>
      <w:lvlText w:val="%8."/>
      <w:lvlJc w:val="left"/>
      <w:pPr>
        <w:ind w:left="5760" w:hanging="360"/>
      </w:pPr>
    </w:lvl>
    <w:lvl w:ilvl="8" w:tplc="4872CA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5"/>
  </w:num>
  <w:num w:numId="4">
    <w:abstractNumId w:val="28"/>
  </w:num>
  <w:num w:numId="5">
    <w:abstractNumId w:val="15"/>
  </w:num>
  <w:num w:numId="6">
    <w:abstractNumId w:val="0"/>
  </w:num>
  <w:num w:numId="7">
    <w:abstractNumId w:val="5"/>
  </w:num>
  <w:num w:numId="8">
    <w:abstractNumId w:val="6"/>
  </w:num>
  <w:num w:numId="9">
    <w:abstractNumId w:val="21"/>
  </w:num>
  <w:num w:numId="10">
    <w:abstractNumId w:val="18"/>
  </w:num>
  <w:num w:numId="11">
    <w:abstractNumId w:val="1"/>
  </w:num>
  <w:num w:numId="12">
    <w:abstractNumId w:val="23"/>
  </w:num>
  <w:num w:numId="13">
    <w:abstractNumId w:val="10"/>
  </w:num>
  <w:num w:numId="14">
    <w:abstractNumId w:val="29"/>
  </w:num>
  <w:num w:numId="15">
    <w:abstractNumId w:val="16"/>
  </w:num>
  <w:num w:numId="16">
    <w:abstractNumId w:val="12"/>
  </w:num>
  <w:num w:numId="17">
    <w:abstractNumId w:val="3"/>
  </w:num>
  <w:num w:numId="18">
    <w:abstractNumId w:val="30"/>
  </w:num>
  <w:num w:numId="19">
    <w:abstractNumId w:val="22"/>
  </w:num>
  <w:num w:numId="20">
    <w:abstractNumId w:val="2"/>
  </w:num>
  <w:num w:numId="21">
    <w:abstractNumId w:val="27"/>
  </w:num>
  <w:num w:numId="22">
    <w:abstractNumId w:val="26"/>
  </w:num>
  <w:num w:numId="23">
    <w:abstractNumId w:val="8"/>
  </w:num>
  <w:num w:numId="2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7"/>
  </w:num>
  <w:num w:numId="27">
    <w:abstractNumId w:val="7"/>
  </w:num>
  <w:num w:numId="28">
    <w:abstractNumId w:val="13"/>
  </w:num>
  <w:num w:numId="29">
    <w:abstractNumId w:val="9"/>
  </w:num>
  <w:num w:numId="30">
    <w:abstractNumId w:val="24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187"/>
    <w:rsid w:val="000227B0"/>
    <w:rsid w:val="000242FB"/>
    <w:rsid w:val="00025F31"/>
    <w:rsid w:val="00034742"/>
    <w:rsid w:val="00034C4B"/>
    <w:rsid w:val="00036EED"/>
    <w:rsid w:val="00042481"/>
    <w:rsid w:val="00042A01"/>
    <w:rsid w:val="00043A91"/>
    <w:rsid w:val="000465D3"/>
    <w:rsid w:val="000466AC"/>
    <w:rsid w:val="0005052B"/>
    <w:rsid w:val="00050662"/>
    <w:rsid w:val="00050DEB"/>
    <w:rsid w:val="00050F8A"/>
    <w:rsid w:val="00051D26"/>
    <w:rsid w:val="00055AFF"/>
    <w:rsid w:val="00056B20"/>
    <w:rsid w:val="0005770B"/>
    <w:rsid w:val="000633EB"/>
    <w:rsid w:val="00063729"/>
    <w:rsid w:val="00064CF1"/>
    <w:rsid w:val="0006797F"/>
    <w:rsid w:val="00067DA2"/>
    <w:rsid w:val="0007208E"/>
    <w:rsid w:val="000720B5"/>
    <w:rsid w:val="00072312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87ED1"/>
    <w:rsid w:val="00090519"/>
    <w:rsid w:val="000909D0"/>
    <w:rsid w:val="000916DE"/>
    <w:rsid w:val="0009434C"/>
    <w:rsid w:val="00095598"/>
    <w:rsid w:val="00096063"/>
    <w:rsid w:val="0009637D"/>
    <w:rsid w:val="0009760D"/>
    <w:rsid w:val="00097727"/>
    <w:rsid w:val="000A01EC"/>
    <w:rsid w:val="000A1488"/>
    <w:rsid w:val="000A202F"/>
    <w:rsid w:val="000A2152"/>
    <w:rsid w:val="000A3C4E"/>
    <w:rsid w:val="000A4257"/>
    <w:rsid w:val="000A7C1A"/>
    <w:rsid w:val="000B082D"/>
    <w:rsid w:val="000B4712"/>
    <w:rsid w:val="000B5C82"/>
    <w:rsid w:val="000B643C"/>
    <w:rsid w:val="000B78F9"/>
    <w:rsid w:val="000B7E87"/>
    <w:rsid w:val="000C1E96"/>
    <w:rsid w:val="000C25FF"/>
    <w:rsid w:val="000C3807"/>
    <w:rsid w:val="000C3E4C"/>
    <w:rsid w:val="000C4D03"/>
    <w:rsid w:val="000C7275"/>
    <w:rsid w:val="000D252A"/>
    <w:rsid w:val="000D4976"/>
    <w:rsid w:val="000D53DE"/>
    <w:rsid w:val="000D7493"/>
    <w:rsid w:val="000E0042"/>
    <w:rsid w:val="000E4B98"/>
    <w:rsid w:val="000E6434"/>
    <w:rsid w:val="000E7BC2"/>
    <w:rsid w:val="000E7C41"/>
    <w:rsid w:val="000F3A6A"/>
    <w:rsid w:val="000F4AA2"/>
    <w:rsid w:val="000F4E54"/>
    <w:rsid w:val="000F54A0"/>
    <w:rsid w:val="00100A8E"/>
    <w:rsid w:val="00101552"/>
    <w:rsid w:val="001019D1"/>
    <w:rsid w:val="00103556"/>
    <w:rsid w:val="001045C6"/>
    <w:rsid w:val="001101B5"/>
    <w:rsid w:val="00111327"/>
    <w:rsid w:val="001116CD"/>
    <w:rsid w:val="00112610"/>
    <w:rsid w:val="001127A8"/>
    <w:rsid w:val="00114CC9"/>
    <w:rsid w:val="001150A2"/>
    <w:rsid w:val="001155F3"/>
    <w:rsid w:val="00124688"/>
    <w:rsid w:val="001259BE"/>
    <w:rsid w:val="00136AF7"/>
    <w:rsid w:val="0014034B"/>
    <w:rsid w:val="00141233"/>
    <w:rsid w:val="00141FA1"/>
    <w:rsid w:val="00143F49"/>
    <w:rsid w:val="00145A70"/>
    <w:rsid w:val="00147086"/>
    <w:rsid w:val="00150F10"/>
    <w:rsid w:val="00151672"/>
    <w:rsid w:val="001516BF"/>
    <w:rsid w:val="0015306A"/>
    <w:rsid w:val="0015420D"/>
    <w:rsid w:val="00156C12"/>
    <w:rsid w:val="0016145C"/>
    <w:rsid w:val="001627BD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41"/>
    <w:rsid w:val="001864E4"/>
    <w:rsid w:val="00186B7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0A67"/>
    <w:rsid w:val="001C3775"/>
    <w:rsid w:val="001C6C88"/>
    <w:rsid w:val="001D0172"/>
    <w:rsid w:val="001D1BC0"/>
    <w:rsid w:val="001D2AB6"/>
    <w:rsid w:val="001D2B38"/>
    <w:rsid w:val="001D48E1"/>
    <w:rsid w:val="001D602A"/>
    <w:rsid w:val="001D7E78"/>
    <w:rsid w:val="001E1E04"/>
    <w:rsid w:val="001E3431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3F84"/>
    <w:rsid w:val="002750F2"/>
    <w:rsid w:val="00275114"/>
    <w:rsid w:val="00275A29"/>
    <w:rsid w:val="00281DF1"/>
    <w:rsid w:val="002824EB"/>
    <w:rsid w:val="00290530"/>
    <w:rsid w:val="00291276"/>
    <w:rsid w:val="002913FA"/>
    <w:rsid w:val="00291EC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3257"/>
    <w:rsid w:val="002D5616"/>
    <w:rsid w:val="002E1DC6"/>
    <w:rsid w:val="002E351E"/>
    <w:rsid w:val="002E456D"/>
    <w:rsid w:val="002E51A6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1641"/>
    <w:rsid w:val="00333487"/>
    <w:rsid w:val="003337A9"/>
    <w:rsid w:val="00340AFC"/>
    <w:rsid w:val="00341A87"/>
    <w:rsid w:val="00341AE8"/>
    <w:rsid w:val="00341C2B"/>
    <w:rsid w:val="0035221B"/>
    <w:rsid w:val="00354A99"/>
    <w:rsid w:val="0035716F"/>
    <w:rsid w:val="00364E1D"/>
    <w:rsid w:val="00365B97"/>
    <w:rsid w:val="00370A14"/>
    <w:rsid w:val="00371D99"/>
    <w:rsid w:val="00374669"/>
    <w:rsid w:val="003749E2"/>
    <w:rsid w:val="003776C5"/>
    <w:rsid w:val="00381356"/>
    <w:rsid w:val="00384183"/>
    <w:rsid w:val="003871CA"/>
    <w:rsid w:val="00387678"/>
    <w:rsid w:val="0039252B"/>
    <w:rsid w:val="003929AC"/>
    <w:rsid w:val="00394EA5"/>
    <w:rsid w:val="003954F6"/>
    <w:rsid w:val="0039748B"/>
    <w:rsid w:val="003977E5"/>
    <w:rsid w:val="003A1D28"/>
    <w:rsid w:val="003A3D48"/>
    <w:rsid w:val="003A5E06"/>
    <w:rsid w:val="003B0F37"/>
    <w:rsid w:val="003B0FDA"/>
    <w:rsid w:val="003B4AE9"/>
    <w:rsid w:val="003B5E10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097D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DF3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0AF"/>
    <w:rsid w:val="00462E8A"/>
    <w:rsid w:val="00464C61"/>
    <w:rsid w:val="00465AD5"/>
    <w:rsid w:val="00467321"/>
    <w:rsid w:val="00467753"/>
    <w:rsid w:val="0047166E"/>
    <w:rsid w:val="00474276"/>
    <w:rsid w:val="00475F46"/>
    <w:rsid w:val="00487A38"/>
    <w:rsid w:val="00491292"/>
    <w:rsid w:val="004933DA"/>
    <w:rsid w:val="00495093"/>
    <w:rsid w:val="004976CB"/>
    <w:rsid w:val="004A1CC2"/>
    <w:rsid w:val="004A681A"/>
    <w:rsid w:val="004B3A43"/>
    <w:rsid w:val="004B4D31"/>
    <w:rsid w:val="004B6075"/>
    <w:rsid w:val="004C0111"/>
    <w:rsid w:val="004C6CC5"/>
    <w:rsid w:val="004D0602"/>
    <w:rsid w:val="004D0C70"/>
    <w:rsid w:val="004D133A"/>
    <w:rsid w:val="004D1BFD"/>
    <w:rsid w:val="004D36E2"/>
    <w:rsid w:val="004D4FED"/>
    <w:rsid w:val="004D5E6E"/>
    <w:rsid w:val="004E0F29"/>
    <w:rsid w:val="004E2A5A"/>
    <w:rsid w:val="004E6517"/>
    <w:rsid w:val="004F1546"/>
    <w:rsid w:val="004F1747"/>
    <w:rsid w:val="004F462C"/>
    <w:rsid w:val="00500839"/>
    <w:rsid w:val="00500E47"/>
    <w:rsid w:val="00504D5D"/>
    <w:rsid w:val="005050BC"/>
    <w:rsid w:val="005139E7"/>
    <w:rsid w:val="0051519A"/>
    <w:rsid w:val="00516FCF"/>
    <w:rsid w:val="00517672"/>
    <w:rsid w:val="005176BB"/>
    <w:rsid w:val="00525A46"/>
    <w:rsid w:val="00525B97"/>
    <w:rsid w:val="005307C0"/>
    <w:rsid w:val="00531E1A"/>
    <w:rsid w:val="00531FDF"/>
    <w:rsid w:val="00532D54"/>
    <w:rsid w:val="00540889"/>
    <w:rsid w:val="00542049"/>
    <w:rsid w:val="00544C9B"/>
    <w:rsid w:val="00547A2A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68A8"/>
    <w:rsid w:val="005778E2"/>
    <w:rsid w:val="00580379"/>
    <w:rsid w:val="00582B99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5F72"/>
    <w:rsid w:val="005C2C1A"/>
    <w:rsid w:val="005C3331"/>
    <w:rsid w:val="005C76B8"/>
    <w:rsid w:val="005D0E52"/>
    <w:rsid w:val="005D3F7C"/>
    <w:rsid w:val="005D50D0"/>
    <w:rsid w:val="005D5579"/>
    <w:rsid w:val="005D7A97"/>
    <w:rsid w:val="005D7E2D"/>
    <w:rsid w:val="005E09AC"/>
    <w:rsid w:val="005E0E81"/>
    <w:rsid w:val="005E173A"/>
    <w:rsid w:val="005E1A84"/>
    <w:rsid w:val="005E3CA1"/>
    <w:rsid w:val="005E45E4"/>
    <w:rsid w:val="005E4BA6"/>
    <w:rsid w:val="005E4E05"/>
    <w:rsid w:val="005E6A2F"/>
    <w:rsid w:val="005E7BF5"/>
    <w:rsid w:val="005F10F4"/>
    <w:rsid w:val="005F1AD5"/>
    <w:rsid w:val="005F1C4D"/>
    <w:rsid w:val="005F287B"/>
    <w:rsid w:val="005F3B6F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5A3"/>
    <w:rsid w:val="00610B61"/>
    <w:rsid w:val="006116B1"/>
    <w:rsid w:val="00613BEE"/>
    <w:rsid w:val="00613F30"/>
    <w:rsid w:val="00616F9A"/>
    <w:rsid w:val="00617678"/>
    <w:rsid w:val="0062168C"/>
    <w:rsid w:val="00621A53"/>
    <w:rsid w:val="00622067"/>
    <w:rsid w:val="00622DCF"/>
    <w:rsid w:val="00624990"/>
    <w:rsid w:val="00625BA4"/>
    <w:rsid w:val="0062665F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6F1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1A0F"/>
    <w:rsid w:val="00713D64"/>
    <w:rsid w:val="007152D6"/>
    <w:rsid w:val="00716E5B"/>
    <w:rsid w:val="00720212"/>
    <w:rsid w:val="0072152D"/>
    <w:rsid w:val="00722A7D"/>
    <w:rsid w:val="00723976"/>
    <w:rsid w:val="007244EC"/>
    <w:rsid w:val="00726170"/>
    <w:rsid w:val="00730348"/>
    <w:rsid w:val="0073134C"/>
    <w:rsid w:val="0073684A"/>
    <w:rsid w:val="00740A6D"/>
    <w:rsid w:val="00741C2B"/>
    <w:rsid w:val="00741CEA"/>
    <w:rsid w:val="007476D8"/>
    <w:rsid w:val="0076064B"/>
    <w:rsid w:val="007636C7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3F4B"/>
    <w:rsid w:val="007947C8"/>
    <w:rsid w:val="00794943"/>
    <w:rsid w:val="007A33E1"/>
    <w:rsid w:val="007A3649"/>
    <w:rsid w:val="007A3ECF"/>
    <w:rsid w:val="007A7583"/>
    <w:rsid w:val="007B13DA"/>
    <w:rsid w:val="007B1FCD"/>
    <w:rsid w:val="007C523A"/>
    <w:rsid w:val="007C688C"/>
    <w:rsid w:val="007D0404"/>
    <w:rsid w:val="007D0968"/>
    <w:rsid w:val="007D46C0"/>
    <w:rsid w:val="007E11BB"/>
    <w:rsid w:val="007E1CDA"/>
    <w:rsid w:val="007E4249"/>
    <w:rsid w:val="007F0116"/>
    <w:rsid w:val="007F2FCC"/>
    <w:rsid w:val="0080022F"/>
    <w:rsid w:val="00804960"/>
    <w:rsid w:val="0080532B"/>
    <w:rsid w:val="00805EA6"/>
    <w:rsid w:val="00807F3C"/>
    <w:rsid w:val="00813491"/>
    <w:rsid w:val="00814AFE"/>
    <w:rsid w:val="00815911"/>
    <w:rsid w:val="00815922"/>
    <w:rsid w:val="00822903"/>
    <w:rsid w:val="00822D27"/>
    <w:rsid w:val="008272F7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7020"/>
    <w:rsid w:val="0085154A"/>
    <w:rsid w:val="00851929"/>
    <w:rsid w:val="00854152"/>
    <w:rsid w:val="008541D7"/>
    <w:rsid w:val="008579E3"/>
    <w:rsid w:val="00857A02"/>
    <w:rsid w:val="0086058E"/>
    <w:rsid w:val="0086089A"/>
    <w:rsid w:val="00862D94"/>
    <w:rsid w:val="00864C21"/>
    <w:rsid w:val="00866273"/>
    <w:rsid w:val="008662A3"/>
    <w:rsid w:val="00870760"/>
    <w:rsid w:val="00872A2E"/>
    <w:rsid w:val="00877B0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E8"/>
    <w:rsid w:val="008C126E"/>
    <w:rsid w:val="008C2B63"/>
    <w:rsid w:val="008C4C69"/>
    <w:rsid w:val="008C55BE"/>
    <w:rsid w:val="008C58DD"/>
    <w:rsid w:val="008C71C9"/>
    <w:rsid w:val="008D1DDE"/>
    <w:rsid w:val="008D34DD"/>
    <w:rsid w:val="008D6EC0"/>
    <w:rsid w:val="008D74AB"/>
    <w:rsid w:val="008E20E0"/>
    <w:rsid w:val="008E67C9"/>
    <w:rsid w:val="008E68DA"/>
    <w:rsid w:val="008E72DB"/>
    <w:rsid w:val="008F030F"/>
    <w:rsid w:val="008F051C"/>
    <w:rsid w:val="008F25AB"/>
    <w:rsid w:val="008F623F"/>
    <w:rsid w:val="008F7694"/>
    <w:rsid w:val="009014C9"/>
    <w:rsid w:val="00901D2B"/>
    <w:rsid w:val="00902256"/>
    <w:rsid w:val="00902769"/>
    <w:rsid w:val="009039FE"/>
    <w:rsid w:val="00903DF0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F6A"/>
    <w:rsid w:val="0095121D"/>
    <w:rsid w:val="00952EFF"/>
    <w:rsid w:val="00954765"/>
    <w:rsid w:val="009647D7"/>
    <w:rsid w:val="00964BD3"/>
    <w:rsid w:val="00965081"/>
    <w:rsid w:val="009654E2"/>
    <w:rsid w:val="009709F0"/>
    <w:rsid w:val="00971FE5"/>
    <w:rsid w:val="0097287E"/>
    <w:rsid w:val="00972B97"/>
    <w:rsid w:val="009757F2"/>
    <w:rsid w:val="00975F8C"/>
    <w:rsid w:val="009768F2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CF0"/>
    <w:rsid w:val="009C1837"/>
    <w:rsid w:val="009C2195"/>
    <w:rsid w:val="009C24C6"/>
    <w:rsid w:val="009C264F"/>
    <w:rsid w:val="009C2DCE"/>
    <w:rsid w:val="009C32ED"/>
    <w:rsid w:val="009C351E"/>
    <w:rsid w:val="009C64CE"/>
    <w:rsid w:val="009D13BD"/>
    <w:rsid w:val="009D2036"/>
    <w:rsid w:val="009D3FA4"/>
    <w:rsid w:val="009D46BB"/>
    <w:rsid w:val="009D499D"/>
    <w:rsid w:val="009D4DEC"/>
    <w:rsid w:val="009D64A6"/>
    <w:rsid w:val="009D71F9"/>
    <w:rsid w:val="009E10C7"/>
    <w:rsid w:val="009E38B2"/>
    <w:rsid w:val="009E4C3B"/>
    <w:rsid w:val="009E66EC"/>
    <w:rsid w:val="009E6757"/>
    <w:rsid w:val="00A0066D"/>
    <w:rsid w:val="00A02F08"/>
    <w:rsid w:val="00A02FC0"/>
    <w:rsid w:val="00A04D1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E31"/>
    <w:rsid w:val="00A5385E"/>
    <w:rsid w:val="00A54020"/>
    <w:rsid w:val="00A56E8A"/>
    <w:rsid w:val="00A6049B"/>
    <w:rsid w:val="00A65E90"/>
    <w:rsid w:val="00A67302"/>
    <w:rsid w:val="00A70696"/>
    <w:rsid w:val="00A7095C"/>
    <w:rsid w:val="00A74E62"/>
    <w:rsid w:val="00A74E70"/>
    <w:rsid w:val="00A765ED"/>
    <w:rsid w:val="00A829A3"/>
    <w:rsid w:val="00A836A3"/>
    <w:rsid w:val="00A902E0"/>
    <w:rsid w:val="00A936FB"/>
    <w:rsid w:val="00A958D8"/>
    <w:rsid w:val="00AA152F"/>
    <w:rsid w:val="00AA2205"/>
    <w:rsid w:val="00AA26D7"/>
    <w:rsid w:val="00AA38EA"/>
    <w:rsid w:val="00AA7D46"/>
    <w:rsid w:val="00AB05D7"/>
    <w:rsid w:val="00AB324B"/>
    <w:rsid w:val="00AB447A"/>
    <w:rsid w:val="00AB4848"/>
    <w:rsid w:val="00AB48C5"/>
    <w:rsid w:val="00AB68CC"/>
    <w:rsid w:val="00AC25B3"/>
    <w:rsid w:val="00AC38C1"/>
    <w:rsid w:val="00AC5509"/>
    <w:rsid w:val="00AC5873"/>
    <w:rsid w:val="00AC6684"/>
    <w:rsid w:val="00AC686E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E2C"/>
    <w:rsid w:val="00AF74CC"/>
    <w:rsid w:val="00B00716"/>
    <w:rsid w:val="00B009D4"/>
    <w:rsid w:val="00B05F43"/>
    <w:rsid w:val="00B06DFC"/>
    <w:rsid w:val="00B10702"/>
    <w:rsid w:val="00B10CCE"/>
    <w:rsid w:val="00B117BD"/>
    <w:rsid w:val="00B155B3"/>
    <w:rsid w:val="00B15B91"/>
    <w:rsid w:val="00B16E4B"/>
    <w:rsid w:val="00B21418"/>
    <w:rsid w:val="00B26F33"/>
    <w:rsid w:val="00B3040A"/>
    <w:rsid w:val="00B34813"/>
    <w:rsid w:val="00B37139"/>
    <w:rsid w:val="00B44B99"/>
    <w:rsid w:val="00B45549"/>
    <w:rsid w:val="00B46373"/>
    <w:rsid w:val="00B5062B"/>
    <w:rsid w:val="00B52CF2"/>
    <w:rsid w:val="00B535E7"/>
    <w:rsid w:val="00B61E06"/>
    <w:rsid w:val="00B6548B"/>
    <w:rsid w:val="00B661E0"/>
    <w:rsid w:val="00B66D37"/>
    <w:rsid w:val="00B7041D"/>
    <w:rsid w:val="00B71C27"/>
    <w:rsid w:val="00B723CF"/>
    <w:rsid w:val="00B72937"/>
    <w:rsid w:val="00B73F91"/>
    <w:rsid w:val="00B74DD8"/>
    <w:rsid w:val="00B76385"/>
    <w:rsid w:val="00B7674D"/>
    <w:rsid w:val="00B80AEA"/>
    <w:rsid w:val="00B81BD0"/>
    <w:rsid w:val="00B8339A"/>
    <w:rsid w:val="00B84244"/>
    <w:rsid w:val="00B844BE"/>
    <w:rsid w:val="00B8454E"/>
    <w:rsid w:val="00B90357"/>
    <w:rsid w:val="00B9041E"/>
    <w:rsid w:val="00B914CC"/>
    <w:rsid w:val="00B91790"/>
    <w:rsid w:val="00BA4525"/>
    <w:rsid w:val="00BA7822"/>
    <w:rsid w:val="00BB5802"/>
    <w:rsid w:val="00BC4DE8"/>
    <w:rsid w:val="00BC74CC"/>
    <w:rsid w:val="00BC7528"/>
    <w:rsid w:val="00BD0831"/>
    <w:rsid w:val="00BD158E"/>
    <w:rsid w:val="00BD6E8D"/>
    <w:rsid w:val="00BD7CF9"/>
    <w:rsid w:val="00BE5207"/>
    <w:rsid w:val="00BE5496"/>
    <w:rsid w:val="00BE58F1"/>
    <w:rsid w:val="00BE5956"/>
    <w:rsid w:val="00BF06BC"/>
    <w:rsid w:val="00BF2319"/>
    <w:rsid w:val="00BF5953"/>
    <w:rsid w:val="00BF79D6"/>
    <w:rsid w:val="00BF7A0E"/>
    <w:rsid w:val="00C07130"/>
    <w:rsid w:val="00C072AD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6C43"/>
    <w:rsid w:val="00C477CD"/>
    <w:rsid w:val="00C479CC"/>
    <w:rsid w:val="00C47ACA"/>
    <w:rsid w:val="00C51079"/>
    <w:rsid w:val="00C53783"/>
    <w:rsid w:val="00C53D44"/>
    <w:rsid w:val="00C5569C"/>
    <w:rsid w:val="00C55B20"/>
    <w:rsid w:val="00C5622A"/>
    <w:rsid w:val="00C61144"/>
    <w:rsid w:val="00C65418"/>
    <w:rsid w:val="00C65561"/>
    <w:rsid w:val="00C65C1D"/>
    <w:rsid w:val="00C7082F"/>
    <w:rsid w:val="00C75DDE"/>
    <w:rsid w:val="00C805E8"/>
    <w:rsid w:val="00C811AD"/>
    <w:rsid w:val="00C82629"/>
    <w:rsid w:val="00C83427"/>
    <w:rsid w:val="00C84795"/>
    <w:rsid w:val="00C90E9C"/>
    <w:rsid w:val="00C9389D"/>
    <w:rsid w:val="00C94AE7"/>
    <w:rsid w:val="00C97C67"/>
    <w:rsid w:val="00CA1C5A"/>
    <w:rsid w:val="00CA1C7E"/>
    <w:rsid w:val="00CA2586"/>
    <w:rsid w:val="00CA442D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35E8"/>
    <w:rsid w:val="00CC3E74"/>
    <w:rsid w:val="00CC7E75"/>
    <w:rsid w:val="00CD00C0"/>
    <w:rsid w:val="00CD0B87"/>
    <w:rsid w:val="00CD1E81"/>
    <w:rsid w:val="00CD46C9"/>
    <w:rsid w:val="00CD47E2"/>
    <w:rsid w:val="00CD4F78"/>
    <w:rsid w:val="00CD697F"/>
    <w:rsid w:val="00CE02FF"/>
    <w:rsid w:val="00CE0534"/>
    <w:rsid w:val="00CE410E"/>
    <w:rsid w:val="00CE6C6C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44C"/>
    <w:rsid w:val="00D11B01"/>
    <w:rsid w:val="00D12CB4"/>
    <w:rsid w:val="00D130FD"/>
    <w:rsid w:val="00D134D3"/>
    <w:rsid w:val="00D15C75"/>
    <w:rsid w:val="00D1731F"/>
    <w:rsid w:val="00D1773C"/>
    <w:rsid w:val="00D17C8E"/>
    <w:rsid w:val="00D21FD9"/>
    <w:rsid w:val="00D24B75"/>
    <w:rsid w:val="00D26E0F"/>
    <w:rsid w:val="00D273A1"/>
    <w:rsid w:val="00D27EBA"/>
    <w:rsid w:val="00D27EC6"/>
    <w:rsid w:val="00D3045D"/>
    <w:rsid w:val="00D30A86"/>
    <w:rsid w:val="00D30C98"/>
    <w:rsid w:val="00D32A48"/>
    <w:rsid w:val="00D3319D"/>
    <w:rsid w:val="00D33C3A"/>
    <w:rsid w:val="00D35F98"/>
    <w:rsid w:val="00D43114"/>
    <w:rsid w:val="00D47CF5"/>
    <w:rsid w:val="00D47E03"/>
    <w:rsid w:val="00D50620"/>
    <w:rsid w:val="00D51DB6"/>
    <w:rsid w:val="00D533B0"/>
    <w:rsid w:val="00D57C26"/>
    <w:rsid w:val="00D6149B"/>
    <w:rsid w:val="00D61BC7"/>
    <w:rsid w:val="00D626EB"/>
    <w:rsid w:val="00D6348B"/>
    <w:rsid w:val="00D64F8C"/>
    <w:rsid w:val="00D6568E"/>
    <w:rsid w:val="00D73EF3"/>
    <w:rsid w:val="00D74B5E"/>
    <w:rsid w:val="00D74CD1"/>
    <w:rsid w:val="00D75D40"/>
    <w:rsid w:val="00D779BC"/>
    <w:rsid w:val="00D80DFB"/>
    <w:rsid w:val="00D83963"/>
    <w:rsid w:val="00D84F8D"/>
    <w:rsid w:val="00D91369"/>
    <w:rsid w:val="00D97311"/>
    <w:rsid w:val="00D97EB8"/>
    <w:rsid w:val="00DA241D"/>
    <w:rsid w:val="00DA391F"/>
    <w:rsid w:val="00DA42B5"/>
    <w:rsid w:val="00DA66C8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3895"/>
    <w:rsid w:val="00DD630D"/>
    <w:rsid w:val="00DE0780"/>
    <w:rsid w:val="00DE2617"/>
    <w:rsid w:val="00DF0BF9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E3A"/>
    <w:rsid w:val="00E12B9C"/>
    <w:rsid w:val="00E1792C"/>
    <w:rsid w:val="00E21918"/>
    <w:rsid w:val="00E22447"/>
    <w:rsid w:val="00E259D4"/>
    <w:rsid w:val="00E277A7"/>
    <w:rsid w:val="00E302E9"/>
    <w:rsid w:val="00E32F28"/>
    <w:rsid w:val="00E3519B"/>
    <w:rsid w:val="00E4321A"/>
    <w:rsid w:val="00E43883"/>
    <w:rsid w:val="00E43AFE"/>
    <w:rsid w:val="00E4651A"/>
    <w:rsid w:val="00E46CCD"/>
    <w:rsid w:val="00E47876"/>
    <w:rsid w:val="00E53204"/>
    <w:rsid w:val="00E53F19"/>
    <w:rsid w:val="00E55195"/>
    <w:rsid w:val="00E55ECA"/>
    <w:rsid w:val="00E560AA"/>
    <w:rsid w:val="00E57513"/>
    <w:rsid w:val="00E654F0"/>
    <w:rsid w:val="00E70907"/>
    <w:rsid w:val="00E70BB9"/>
    <w:rsid w:val="00E7254C"/>
    <w:rsid w:val="00E751CD"/>
    <w:rsid w:val="00E77722"/>
    <w:rsid w:val="00E83900"/>
    <w:rsid w:val="00E84B1F"/>
    <w:rsid w:val="00E85A9A"/>
    <w:rsid w:val="00E8739D"/>
    <w:rsid w:val="00E90D46"/>
    <w:rsid w:val="00E943E3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168"/>
    <w:rsid w:val="00EB6D2F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45FF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383"/>
    <w:rsid w:val="00F047EC"/>
    <w:rsid w:val="00F05512"/>
    <w:rsid w:val="00F061A3"/>
    <w:rsid w:val="00F0620A"/>
    <w:rsid w:val="00F0629A"/>
    <w:rsid w:val="00F103CB"/>
    <w:rsid w:val="00F11A6F"/>
    <w:rsid w:val="00F1204E"/>
    <w:rsid w:val="00F122B9"/>
    <w:rsid w:val="00F13C70"/>
    <w:rsid w:val="00F24347"/>
    <w:rsid w:val="00F25139"/>
    <w:rsid w:val="00F2581A"/>
    <w:rsid w:val="00F25B3B"/>
    <w:rsid w:val="00F25B9C"/>
    <w:rsid w:val="00F27FB3"/>
    <w:rsid w:val="00F32103"/>
    <w:rsid w:val="00F32A22"/>
    <w:rsid w:val="00F34455"/>
    <w:rsid w:val="00F35077"/>
    <w:rsid w:val="00F37BFF"/>
    <w:rsid w:val="00F404BB"/>
    <w:rsid w:val="00F41548"/>
    <w:rsid w:val="00F4294A"/>
    <w:rsid w:val="00F44401"/>
    <w:rsid w:val="00F50D4E"/>
    <w:rsid w:val="00F518BC"/>
    <w:rsid w:val="00F51C29"/>
    <w:rsid w:val="00F52BBC"/>
    <w:rsid w:val="00F55F2A"/>
    <w:rsid w:val="00F57307"/>
    <w:rsid w:val="00F57FBF"/>
    <w:rsid w:val="00F60587"/>
    <w:rsid w:val="00F623A6"/>
    <w:rsid w:val="00F62ADE"/>
    <w:rsid w:val="00F64008"/>
    <w:rsid w:val="00F6480D"/>
    <w:rsid w:val="00F67408"/>
    <w:rsid w:val="00F7168C"/>
    <w:rsid w:val="00F739BE"/>
    <w:rsid w:val="00F7752B"/>
    <w:rsid w:val="00F80E43"/>
    <w:rsid w:val="00F81FC5"/>
    <w:rsid w:val="00F83CC4"/>
    <w:rsid w:val="00F874FB"/>
    <w:rsid w:val="00F92014"/>
    <w:rsid w:val="00F926EE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2E4F"/>
    <w:rsid w:val="00FC362A"/>
    <w:rsid w:val="00FC47CA"/>
    <w:rsid w:val="00FC5971"/>
    <w:rsid w:val="00FC7182"/>
    <w:rsid w:val="00FD0DED"/>
    <w:rsid w:val="00FD16FD"/>
    <w:rsid w:val="00FD3CE1"/>
    <w:rsid w:val="00FD4AB7"/>
    <w:rsid w:val="00FD714B"/>
    <w:rsid w:val="00FD75A6"/>
    <w:rsid w:val="00FE03FE"/>
    <w:rsid w:val="00FE06ED"/>
    <w:rsid w:val="00FE0E29"/>
    <w:rsid w:val="00FE1D1C"/>
    <w:rsid w:val="00FE45AC"/>
    <w:rsid w:val="00FE59B2"/>
    <w:rsid w:val="00FF0170"/>
    <w:rsid w:val="00FF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99CBB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5E6A2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E6A2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E6A2F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E6A2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E6A2F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D3F7C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6D27-F408-40EB-BD1A-14D6FBB1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714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Bodzsár Tímea</cp:lastModifiedBy>
  <cp:revision>18</cp:revision>
  <cp:lastPrinted>2023-10-11T14:17:00Z</cp:lastPrinted>
  <dcterms:created xsi:type="dcterms:W3CDTF">2025-12-01T16:48:00Z</dcterms:created>
  <dcterms:modified xsi:type="dcterms:W3CDTF">2025-12-03T16:44:00Z</dcterms:modified>
</cp:coreProperties>
</file>